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94" w:rsidRPr="004D6882" w:rsidRDefault="00F56D94" w:rsidP="00D55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82">
        <w:rPr>
          <w:rFonts w:ascii="Times New Roman" w:hAnsi="Times New Roman" w:cs="Times New Roman"/>
          <w:b/>
          <w:bCs/>
          <w:sz w:val="28"/>
          <w:szCs w:val="28"/>
        </w:rPr>
        <w:t xml:space="preserve">PRIMJENA BLOOMOVE TAKSONOMIJE U PLANIRANJU NASTAVE </w:t>
      </w:r>
    </w:p>
    <w:p w:rsidR="00F56D94" w:rsidRPr="004D6882" w:rsidRDefault="00F56D94" w:rsidP="00D55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6882">
        <w:rPr>
          <w:rFonts w:ascii="Times New Roman" w:hAnsi="Times New Roman" w:cs="Times New Roman"/>
          <w:b/>
          <w:bCs/>
          <w:sz w:val="32"/>
          <w:szCs w:val="32"/>
        </w:rPr>
        <w:t>Definiranje obrazovnih ciljeva i ishoda u</w:t>
      </w:r>
      <w:r w:rsidRPr="004D6882">
        <w:rPr>
          <w:rFonts w:ascii="Times New Roman" w:hAnsi="Times New Roman" w:cs="Times New Roman"/>
          <w:sz w:val="32"/>
          <w:szCs w:val="32"/>
        </w:rPr>
        <w:t>č</w:t>
      </w:r>
      <w:r w:rsidRPr="004D6882">
        <w:rPr>
          <w:rFonts w:ascii="Times New Roman" w:hAnsi="Times New Roman" w:cs="Times New Roman"/>
          <w:b/>
          <w:bCs/>
          <w:sz w:val="32"/>
          <w:szCs w:val="32"/>
        </w:rPr>
        <w:t>enja</w:t>
      </w:r>
    </w:p>
    <w:p w:rsidR="007161DF" w:rsidRPr="004D6882" w:rsidRDefault="007161D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D68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Obrazovni ciljevi ili ciljevi u</w:t>
      </w:r>
      <w:r w:rsidRPr="004D6882">
        <w:rPr>
          <w:rFonts w:ascii="Times New Roman" w:hAnsi="Times New Roman" w:cs="Times New Roman"/>
          <w:b/>
          <w:sz w:val="24"/>
          <w:szCs w:val="24"/>
        </w:rPr>
        <w:t>č</w:t>
      </w:r>
      <w:r w:rsidRPr="004D68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enja</w:t>
      </w:r>
      <w:r w:rsidRPr="004D688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D6882">
        <w:rPr>
          <w:rFonts w:ascii="Times New Roman" w:hAnsi="Times New Roman" w:cs="Times New Roman"/>
        </w:rPr>
        <w:t>opisuju što nastavnik čini da bi učenici znali izvršiti na kraju određenog razdoblja učenja</w:t>
      </w:r>
      <w:r w:rsidR="006B1262" w:rsidRPr="004D6882">
        <w:rPr>
          <w:rFonts w:ascii="Times New Roman" w:hAnsi="Times New Roman" w:cs="Times New Roman"/>
        </w:rPr>
        <w:t>,</w:t>
      </w:r>
      <w:r w:rsidR="006B1262" w:rsidRPr="004D6882">
        <w:rPr>
          <w:rFonts w:ascii="Times New Roman" w:hAnsi="Times New Roman" w:cs="Times New Roman"/>
          <w:i/>
        </w:rPr>
        <w:t xml:space="preserve"> ono što želimo ili očekujemo da učenici nauče</w:t>
      </w: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4D68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Ishodi u</w:t>
      </w:r>
      <w:r w:rsidRPr="004D6882">
        <w:rPr>
          <w:rFonts w:ascii="Times New Roman" w:hAnsi="Times New Roman" w:cs="Times New Roman"/>
          <w:b/>
          <w:sz w:val="24"/>
          <w:szCs w:val="24"/>
        </w:rPr>
        <w:t>č</w:t>
      </w:r>
      <w:r w:rsidRPr="004D68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enja</w:t>
      </w:r>
      <w:r w:rsidRPr="004D688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D6882">
        <w:rPr>
          <w:rFonts w:ascii="Times New Roman" w:hAnsi="Times New Roman" w:cs="Times New Roman"/>
        </w:rPr>
        <w:t>za razliku od obrazovnih ciljeva definiraju ono što bi morao znati učiniti učenik, a ne nastavnik.</w:t>
      </w: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882">
        <w:rPr>
          <w:rFonts w:ascii="Times New Roman" w:hAnsi="Times New Roman" w:cs="Times New Roman"/>
          <w:b/>
          <w:bCs/>
          <w:sz w:val="24"/>
          <w:szCs w:val="24"/>
        </w:rPr>
        <w:t>Cilj</w:t>
      </w:r>
      <w:r w:rsidRPr="004D6882">
        <w:rPr>
          <w:rFonts w:ascii="Times New Roman" w:hAnsi="Times New Roman" w:cs="Times New Roman"/>
          <w:sz w:val="24"/>
          <w:szCs w:val="24"/>
        </w:rPr>
        <w:t xml:space="preserve">: </w:t>
      </w:r>
      <w:r w:rsidRPr="004D6882">
        <w:rPr>
          <w:rFonts w:ascii="Times New Roman" w:hAnsi="Times New Roman" w:cs="Times New Roman"/>
          <w:sz w:val="24"/>
          <w:szCs w:val="24"/>
          <w:u w:val="single"/>
        </w:rPr>
        <w:t>Opisati</w:t>
      </w:r>
      <w:r w:rsidRPr="004D6882">
        <w:rPr>
          <w:rFonts w:ascii="Times New Roman" w:hAnsi="Times New Roman" w:cs="Times New Roman"/>
          <w:sz w:val="24"/>
          <w:szCs w:val="24"/>
        </w:rPr>
        <w:t xml:space="preserve"> sudionicima stručnog skupa definiranje ishoda učenja temeljenih na Bloomovoj taksonomiji.</w:t>
      </w:r>
    </w:p>
    <w:p w:rsidR="00D555C4" w:rsidRPr="004D6882" w:rsidRDefault="00D555C4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8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Ishod u</w:t>
      </w:r>
      <w:r w:rsidRPr="004D6882">
        <w:rPr>
          <w:rFonts w:ascii="Times New Roman" w:hAnsi="Times New Roman" w:cs="Times New Roman"/>
          <w:sz w:val="24"/>
          <w:szCs w:val="24"/>
        </w:rPr>
        <w:t>č</w:t>
      </w:r>
      <w:r w:rsidRPr="004D68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enja: </w:t>
      </w:r>
      <w:r w:rsidRPr="004D6882">
        <w:rPr>
          <w:rFonts w:ascii="Times New Roman" w:hAnsi="Times New Roman" w:cs="Times New Roman"/>
          <w:sz w:val="24"/>
          <w:szCs w:val="24"/>
        </w:rPr>
        <w:t xml:space="preserve">Nakon uspješno završenog predavanja sudionik će moći </w:t>
      </w:r>
      <w:r w:rsidRPr="004D6882">
        <w:rPr>
          <w:rFonts w:ascii="Times New Roman" w:hAnsi="Times New Roman" w:cs="Times New Roman"/>
          <w:sz w:val="24"/>
          <w:szCs w:val="24"/>
          <w:u w:val="single"/>
        </w:rPr>
        <w:t>primijeniti</w:t>
      </w:r>
      <w:r w:rsidRPr="004D6882">
        <w:rPr>
          <w:rFonts w:ascii="Times New Roman" w:hAnsi="Times New Roman" w:cs="Times New Roman"/>
          <w:sz w:val="24"/>
          <w:szCs w:val="24"/>
        </w:rPr>
        <w:t xml:space="preserve"> Bloomovu taksonomiju u definiranju ishoda učenja za nastavni predmet.</w:t>
      </w:r>
    </w:p>
    <w:p w:rsidR="0062169A" w:rsidRPr="004D6882" w:rsidRDefault="0062169A" w:rsidP="006B1262">
      <w:pPr>
        <w:spacing w:after="0"/>
        <w:ind w:firstLine="539"/>
        <w:rPr>
          <w:rFonts w:ascii="Times New Roman" w:hAnsi="Times New Roman" w:cs="Times New Roman"/>
          <w:b/>
          <w:sz w:val="16"/>
          <w:szCs w:val="16"/>
        </w:rPr>
      </w:pPr>
    </w:p>
    <w:p w:rsidR="0062169A" w:rsidRPr="004D6882" w:rsidRDefault="006B1262" w:rsidP="006B1262">
      <w:pPr>
        <w:spacing w:after="0"/>
        <w:ind w:firstLine="539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b/>
        </w:rPr>
        <w:t>U fazi pripreme</w:t>
      </w:r>
      <w:r w:rsidRPr="004D6882">
        <w:rPr>
          <w:rFonts w:ascii="Times New Roman" w:hAnsi="Times New Roman" w:cs="Times New Roman"/>
        </w:rPr>
        <w:t xml:space="preserve"> za nastavu učitelji</w:t>
      </w:r>
      <w:r w:rsidR="0062169A" w:rsidRPr="004D6882">
        <w:rPr>
          <w:rFonts w:ascii="Times New Roman" w:hAnsi="Times New Roman" w:cs="Times New Roman"/>
        </w:rPr>
        <w:t xml:space="preserve">/nastavnici </w:t>
      </w:r>
      <w:r w:rsidRPr="004D6882">
        <w:rPr>
          <w:rFonts w:ascii="Times New Roman" w:hAnsi="Times New Roman" w:cs="Times New Roman"/>
        </w:rPr>
        <w:t xml:space="preserve">uz pomoć Bloomove taksonomije mogu jasno i </w:t>
      </w:r>
      <w:r w:rsidRPr="004D6882">
        <w:rPr>
          <w:rFonts w:ascii="Times New Roman" w:hAnsi="Times New Roman" w:cs="Times New Roman"/>
          <w:b/>
        </w:rPr>
        <w:t>jednoznačno definirati</w:t>
      </w:r>
      <w:r w:rsidRPr="004D6882">
        <w:rPr>
          <w:rFonts w:ascii="Times New Roman" w:hAnsi="Times New Roman" w:cs="Times New Roman"/>
        </w:rPr>
        <w:t xml:space="preserve"> specifične </w:t>
      </w:r>
      <w:r w:rsidRPr="004D6882">
        <w:rPr>
          <w:rFonts w:ascii="Times New Roman" w:hAnsi="Times New Roman" w:cs="Times New Roman"/>
          <w:b/>
        </w:rPr>
        <w:t>ciljeve</w:t>
      </w:r>
      <w:r w:rsidRPr="004D6882">
        <w:rPr>
          <w:rFonts w:ascii="Times New Roman" w:hAnsi="Times New Roman" w:cs="Times New Roman"/>
        </w:rPr>
        <w:t xml:space="preserve"> poučavanja </w:t>
      </w:r>
      <w:r w:rsidRPr="004D6882">
        <w:rPr>
          <w:rFonts w:ascii="Times New Roman" w:hAnsi="Times New Roman" w:cs="Times New Roman"/>
          <w:b/>
          <w:i/>
        </w:rPr>
        <w:t>(ono što želimo ili očekujemo da učenici nauče</w:t>
      </w:r>
      <w:r w:rsidRPr="004D6882">
        <w:rPr>
          <w:rFonts w:ascii="Times New Roman" w:hAnsi="Times New Roman" w:cs="Times New Roman"/>
          <w:i/>
        </w:rPr>
        <w:t>)</w:t>
      </w:r>
      <w:r w:rsidRPr="004D6882">
        <w:rPr>
          <w:rFonts w:ascii="Times New Roman" w:hAnsi="Times New Roman" w:cs="Times New Roman"/>
        </w:rPr>
        <w:t xml:space="preserve">, što im kasnije olakšava vrednovanje postignuća učenika (ishoda učenja/poučavanja) i samog nastavnog procesa. </w:t>
      </w:r>
    </w:p>
    <w:p w:rsidR="006B1262" w:rsidRPr="004D6882" w:rsidRDefault="006B1262" w:rsidP="0062169A">
      <w:pPr>
        <w:spacing w:after="0"/>
        <w:rPr>
          <w:rFonts w:ascii="Times New Roman" w:hAnsi="Times New Roman" w:cs="Times New Roman"/>
          <w:b/>
          <w:i/>
          <w:iCs/>
        </w:rPr>
      </w:pPr>
      <w:r w:rsidRPr="004D6882">
        <w:rPr>
          <w:rFonts w:ascii="Times New Roman" w:hAnsi="Times New Roman" w:cs="Times New Roman"/>
        </w:rPr>
        <w:t xml:space="preserve">Pri tome je važno da </w:t>
      </w:r>
      <w:r w:rsidRPr="004D6882">
        <w:rPr>
          <w:rFonts w:ascii="Times New Roman" w:hAnsi="Times New Roman" w:cs="Times New Roman"/>
          <w:b/>
        </w:rPr>
        <w:t>ciljevi</w:t>
      </w:r>
      <w:r w:rsidRPr="004D6882">
        <w:rPr>
          <w:rFonts w:ascii="Times New Roman" w:hAnsi="Times New Roman" w:cs="Times New Roman"/>
        </w:rPr>
        <w:t xml:space="preserve"> budu </w:t>
      </w:r>
      <w:r w:rsidRPr="004D6882">
        <w:rPr>
          <w:rFonts w:ascii="Times New Roman" w:hAnsi="Times New Roman" w:cs="Times New Roman"/>
          <w:b/>
        </w:rPr>
        <w:t>operacionalizirani</w:t>
      </w:r>
      <w:r w:rsidRPr="004D6882">
        <w:rPr>
          <w:rFonts w:ascii="Times New Roman" w:hAnsi="Times New Roman" w:cs="Times New Roman"/>
        </w:rPr>
        <w:t xml:space="preserve">: </w:t>
      </w:r>
      <w:r w:rsidRPr="004D6882">
        <w:rPr>
          <w:rFonts w:ascii="Times New Roman" w:hAnsi="Times New Roman" w:cs="Times New Roman"/>
          <w:bCs/>
        </w:rPr>
        <w:t xml:space="preserve">definirani u terminima opažljivog ponašanja </w:t>
      </w:r>
      <w:r w:rsidRPr="004D6882">
        <w:rPr>
          <w:rFonts w:ascii="Times New Roman" w:hAnsi="Times New Roman" w:cs="Times New Roman"/>
          <w:b/>
          <w:i/>
          <w:iCs/>
        </w:rPr>
        <w:t xml:space="preserve">(treba točno definirati što će učenik učiniti ili reći, a na temelju čega ćemo zaključiti da je postigao znanje određene vrste i razine). </w:t>
      </w:r>
    </w:p>
    <w:p w:rsidR="007E618A" w:rsidRPr="004D6882" w:rsidRDefault="007E618A" w:rsidP="006B1262">
      <w:pPr>
        <w:spacing w:after="0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680"/>
      </w:tblGrid>
      <w:tr w:rsidR="006B1262" w:rsidRPr="004D6882" w:rsidTr="00522099">
        <w:trPr>
          <w:trHeight w:val="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62" w:rsidRPr="004D6882" w:rsidRDefault="006B1262" w:rsidP="006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SUBJEKTIVNO </w:t>
            </w:r>
          </w:p>
          <w:p w:rsidR="006B1262" w:rsidRPr="004D6882" w:rsidRDefault="006B1262" w:rsidP="006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i/>
              </w:rPr>
              <w:t>(općenito, apstraktno)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62" w:rsidRPr="004D6882" w:rsidRDefault="006B1262" w:rsidP="006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OBJEKTIVNO</w:t>
            </w:r>
          </w:p>
          <w:p w:rsidR="006B1262" w:rsidRPr="004D6882" w:rsidRDefault="006B1262" w:rsidP="006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</w:rPr>
              <w:t>(specifrično, konkretno, operacionalizirano)</w:t>
            </w:r>
          </w:p>
        </w:tc>
      </w:tr>
      <w:tr w:rsidR="006B1262" w:rsidRPr="004D6882" w:rsidTr="006B1262">
        <w:trPr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62" w:rsidRPr="004D6882" w:rsidRDefault="006B1262" w:rsidP="006B1262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Znati proširenu i neproširenu rečenicu.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62" w:rsidRPr="004D6882" w:rsidRDefault="006B1262" w:rsidP="006B1262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D6882">
              <w:rPr>
                <w:rFonts w:ascii="Times New Roman" w:hAnsi="Times New Roman" w:cs="Times New Roman"/>
                <w:i/>
                <w:iCs/>
              </w:rPr>
              <w:t>Među napisanim rečenicama prepoznati neproširenu i proširenu.</w:t>
            </w:r>
          </w:p>
        </w:tc>
      </w:tr>
      <w:tr w:rsidR="006B1262" w:rsidRPr="004D6882" w:rsidTr="0052209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62" w:rsidRPr="004D6882" w:rsidRDefault="006B1262" w:rsidP="006B1262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Naučiti najvažnije dijelove romana.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62" w:rsidRPr="004D6882" w:rsidRDefault="006B1262" w:rsidP="006B1262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D6882">
              <w:rPr>
                <w:rFonts w:ascii="Times New Roman" w:hAnsi="Times New Roman" w:cs="Times New Roman"/>
                <w:i/>
                <w:iCs/>
              </w:rPr>
              <w:t>Objasniti uloge dvaju najvažnijih likova i napisati jednu stranicu o tome.</w:t>
            </w:r>
          </w:p>
        </w:tc>
      </w:tr>
    </w:tbl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</w:rPr>
        <w:t xml:space="preserve">Najčešće polazište za definiranje obrazovnih ciljeve, ishoda učenja i zadataka zasniva se na Bloomovoj taksonomiji </w:t>
      </w:r>
      <w:r w:rsidR="006E6385" w:rsidRPr="004D6882">
        <w:rPr>
          <w:rFonts w:ascii="Times New Roman" w:hAnsi="Times New Roman" w:cs="Times New Roman"/>
        </w:rPr>
        <w:t xml:space="preserve">(nastaloj 1948.-1956.) </w:t>
      </w:r>
      <w:r w:rsidRPr="004D6882">
        <w:rPr>
          <w:rFonts w:ascii="Times New Roman" w:hAnsi="Times New Roman" w:cs="Times New Roman"/>
        </w:rPr>
        <w:t xml:space="preserve">prema kojoj se razine postignuća dijele u </w:t>
      </w:r>
      <w:r w:rsidRPr="004D6882">
        <w:rPr>
          <w:rFonts w:ascii="Times New Roman" w:hAnsi="Times New Roman" w:cs="Times New Roman"/>
          <w:b/>
        </w:rPr>
        <w:t>tri područja</w:t>
      </w:r>
      <w:r w:rsidRPr="004D6882">
        <w:rPr>
          <w:rFonts w:ascii="Times New Roman" w:hAnsi="Times New Roman" w:cs="Times New Roman"/>
        </w:rPr>
        <w:t>:</w:t>
      </w:r>
    </w:p>
    <w:p w:rsidR="0062169A" w:rsidRPr="004D6882" w:rsidRDefault="0062169A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1262" w:rsidRPr="004D6882" w:rsidRDefault="006B1262" w:rsidP="0062169A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882">
        <w:rPr>
          <w:rFonts w:ascii="Times New Roman" w:hAnsi="Times New Roman" w:cs="Times New Roman"/>
          <w:b/>
          <w:bCs/>
          <w:sz w:val="24"/>
          <w:szCs w:val="24"/>
        </w:rPr>
        <w:t>kognitivno (</w:t>
      </w:r>
      <w:r w:rsidRPr="004D6882">
        <w:rPr>
          <w:rFonts w:ascii="Times New Roman" w:hAnsi="Times New Roman" w:cs="Times New Roman"/>
          <w:sz w:val="24"/>
          <w:szCs w:val="24"/>
        </w:rPr>
        <w:t>č</w:t>
      </w:r>
      <w:r w:rsidRPr="004D6882">
        <w:rPr>
          <w:rFonts w:ascii="Times New Roman" w:hAnsi="Times New Roman" w:cs="Times New Roman"/>
          <w:b/>
          <w:bCs/>
          <w:sz w:val="24"/>
          <w:szCs w:val="24"/>
        </w:rPr>
        <w:t>injeni</w:t>
      </w:r>
      <w:r w:rsidRPr="004D6882">
        <w:rPr>
          <w:rFonts w:ascii="Times New Roman" w:hAnsi="Times New Roman" w:cs="Times New Roman"/>
          <w:sz w:val="24"/>
          <w:szCs w:val="24"/>
        </w:rPr>
        <w:t>č</w:t>
      </w:r>
      <w:r w:rsidRPr="004D6882">
        <w:rPr>
          <w:rFonts w:ascii="Times New Roman" w:hAnsi="Times New Roman" w:cs="Times New Roman"/>
          <w:b/>
          <w:bCs/>
          <w:sz w:val="24"/>
          <w:szCs w:val="24"/>
        </w:rPr>
        <w:t>na znanja)</w:t>
      </w:r>
    </w:p>
    <w:p w:rsidR="006B1262" w:rsidRPr="004D6882" w:rsidRDefault="006B1262" w:rsidP="0062169A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882">
        <w:rPr>
          <w:rFonts w:ascii="Times New Roman" w:hAnsi="Times New Roman" w:cs="Times New Roman"/>
          <w:b/>
          <w:bCs/>
          <w:sz w:val="24"/>
          <w:szCs w:val="24"/>
        </w:rPr>
        <w:t>psihomotori</w:t>
      </w:r>
      <w:r w:rsidRPr="004D6882">
        <w:rPr>
          <w:rFonts w:ascii="Times New Roman" w:hAnsi="Times New Roman" w:cs="Times New Roman"/>
          <w:sz w:val="24"/>
          <w:szCs w:val="24"/>
        </w:rPr>
        <w:t>č</w:t>
      </w:r>
      <w:r w:rsidRPr="004D6882">
        <w:rPr>
          <w:rFonts w:ascii="Times New Roman" w:hAnsi="Times New Roman" w:cs="Times New Roman"/>
          <w:b/>
          <w:bCs/>
          <w:sz w:val="24"/>
          <w:szCs w:val="24"/>
        </w:rPr>
        <w:t>ko (vještine)</w:t>
      </w:r>
    </w:p>
    <w:p w:rsidR="006B1262" w:rsidRPr="004D6882" w:rsidRDefault="006B1262" w:rsidP="0062169A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882">
        <w:rPr>
          <w:rFonts w:ascii="Times New Roman" w:hAnsi="Times New Roman" w:cs="Times New Roman"/>
          <w:b/>
          <w:bCs/>
          <w:sz w:val="24"/>
          <w:szCs w:val="24"/>
        </w:rPr>
        <w:t>afektivno (stavovi i uvjerenja)</w:t>
      </w: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882">
        <w:rPr>
          <w:rFonts w:ascii="Times New Roman" w:hAnsi="Times New Roman" w:cs="Times New Roman"/>
          <w:sz w:val="20"/>
          <w:szCs w:val="20"/>
        </w:rPr>
        <w:t>Svako područje sistematizirano je hijerarhijski od niže ka višoj razini usvojenosti znanja.</w:t>
      </w:r>
    </w:p>
    <w:p w:rsidR="007E618A" w:rsidRPr="004D6882" w:rsidRDefault="006B1262" w:rsidP="00DC0159">
      <w:pPr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FF3300"/>
          <w:kern w:val="24"/>
        </w:rPr>
      </w:pPr>
      <w:r w:rsidRPr="004D6882">
        <w:rPr>
          <w:rFonts w:ascii="Times New Roman" w:hAnsi="Times New Roman" w:cs="Times New Roman"/>
          <w:sz w:val="20"/>
          <w:szCs w:val="20"/>
        </w:rPr>
        <w:t xml:space="preserve">Razina pojedine kategorije sadrži </w:t>
      </w:r>
      <w:r w:rsidRPr="004D6882">
        <w:rPr>
          <w:rFonts w:ascii="Times New Roman" w:hAnsi="Times New Roman" w:cs="Times New Roman"/>
          <w:b/>
          <w:bCs/>
          <w:sz w:val="20"/>
          <w:szCs w:val="20"/>
        </w:rPr>
        <w:t>klju</w:t>
      </w:r>
      <w:r w:rsidRPr="004D6882">
        <w:rPr>
          <w:rFonts w:ascii="Times New Roman" w:hAnsi="Times New Roman" w:cs="Times New Roman"/>
          <w:sz w:val="20"/>
          <w:szCs w:val="20"/>
        </w:rPr>
        <w:t>č</w:t>
      </w:r>
      <w:r w:rsidRPr="004D6882">
        <w:rPr>
          <w:rFonts w:ascii="Times New Roman" w:hAnsi="Times New Roman" w:cs="Times New Roman"/>
          <w:b/>
          <w:bCs/>
          <w:sz w:val="20"/>
          <w:szCs w:val="20"/>
        </w:rPr>
        <w:t xml:space="preserve">ne glagole </w:t>
      </w:r>
      <w:r w:rsidRPr="004D6882">
        <w:rPr>
          <w:rFonts w:ascii="Times New Roman" w:hAnsi="Times New Roman" w:cs="Times New Roman"/>
          <w:sz w:val="20"/>
          <w:szCs w:val="20"/>
        </w:rPr>
        <w:t>kojima definiramo kvalitativne i kvantitativne ishode učenja.</w:t>
      </w:r>
      <w:r w:rsidR="006E6385" w:rsidRPr="004D6882">
        <w:rPr>
          <w:rFonts w:ascii="Times New Roman" w:eastAsia="+mn-ea" w:hAnsi="Times New Roman" w:cs="Times New Roman"/>
          <w:b/>
          <w:bCs/>
          <w:i/>
          <w:iCs/>
          <w:color w:val="FF3300"/>
          <w:kern w:val="24"/>
        </w:rPr>
        <w:t xml:space="preserve"> </w:t>
      </w:r>
    </w:p>
    <w:p w:rsidR="00DC0159" w:rsidRPr="004D6882" w:rsidRDefault="00DC0159" w:rsidP="00DC0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eastAsia="+mn-ea" w:hAnsi="Times New Roman" w:cs="Times New Roman"/>
          <w:b/>
          <w:bCs/>
          <w:i/>
          <w:iCs/>
          <w:kern w:val="24"/>
        </w:rPr>
        <w:t>U revidiranoj Bloomovoj taksonomiji u verziji autora (</w:t>
      </w:r>
      <w:r w:rsidRPr="004D6882">
        <w:rPr>
          <w:rFonts w:ascii="Times New Roman" w:hAnsi="Times New Roman" w:cs="Times New Roman"/>
          <w:b/>
          <w:bCs/>
          <w:i/>
          <w:iCs/>
        </w:rPr>
        <w:t>Anderson i Krathwohl) 2001.godine:</w:t>
      </w:r>
    </w:p>
    <w:p w:rsidR="006E6385" w:rsidRPr="004D6882" w:rsidRDefault="00DC0159" w:rsidP="00DC0159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b/>
          <w:bCs/>
          <w:i/>
          <w:iCs/>
        </w:rPr>
        <w:t>z</w:t>
      </w:r>
      <w:r w:rsidR="006E6385" w:rsidRPr="004D6882">
        <w:rPr>
          <w:rFonts w:ascii="Times New Roman" w:hAnsi="Times New Roman" w:cs="Times New Roman"/>
          <w:b/>
          <w:bCs/>
          <w:i/>
          <w:iCs/>
        </w:rPr>
        <w:t>amijenjena</w:t>
      </w:r>
      <w:r w:rsidRPr="004D6882">
        <w:rPr>
          <w:rFonts w:ascii="Times New Roman" w:hAnsi="Times New Roman" w:cs="Times New Roman"/>
          <w:b/>
          <w:bCs/>
          <w:i/>
          <w:iCs/>
        </w:rPr>
        <w:t xml:space="preserve"> je</w:t>
      </w:r>
      <w:r w:rsidR="006E6385" w:rsidRPr="004D6882">
        <w:rPr>
          <w:rFonts w:ascii="Times New Roman" w:hAnsi="Times New Roman" w:cs="Times New Roman"/>
          <w:b/>
          <w:bCs/>
          <w:i/>
          <w:iCs/>
        </w:rPr>
        <w:t xml:space="preserve"> hijerarhija dvije najviše razine znanja (5. </w:t>
      </w:r>
      <w:r w:rsidR="006E6385" w:rsidRPr="004D6882">
        <w:rPr>
          <w:rFonts w:ascii="Times New Roman" w:hAnsi="Times New Roman" w:cs="Times New Roman"/>
          <w:b/>
          <w:bCs/>
          <w:i/>
          <w:iCs/>
          <w:u w:val="single"/>
        </w:rPr>
        <w:t>sinteza</w:t>
      </w:r>
      <w:r w:rsidR="006E6385" w:rsidRPr="004D6882">
        <w:rPr>
          <w:rFonts w:ascii="Times New Roman" w:hAnsi="Times New Roman" w:cs="Times New Roman"/>
          <w:b/>
          <w:bCs/>
          <w:i/>
          <w:iCs/>
        </w:rPr>
        <w:t xml:space="preserve"> postaje najviša 6. razina, a </w:t>
      </w:r>
      <w:r w:rsidR="006E6385" w:rsidRPr="004D6882">
        <w:rPr>
          <w:rFonts w:ascii="Times New Roman" w:hAnsi="Times New Roman" w:cs="Times New Roman"/>
          <w:b/>
          <w:bCs/>
          <w:i/>
          <w:iCs/>
          <w:u w:val="single"/>
        </w:rPr>
        <w:t>vrednovanje</w:t>
      </w:r>
      <w:r w:rsidR="006E6385" w:rsidRPr="004D6882">
        <w:rPr>
          <w:rFonts w:ascii="Times New Roman" w:hAnsi="Times New Roman" w:cs="Times New Roman"/>
          <w:b/>
          <w:bCs/>
          <w:i/>
          <w:iCs/>
        </w:rPr>
        <w:t xml:space="preserve"> postaje 5. razina)</w:t>
      </w:r>
    </w:p>
    <w:p w:rsidR="006B1262" w:rsidRPr="004D6882" w:rsidRDefault="006E6385" w:rsidP="006B1262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b/>
          <w:bCs/>
          <w:i/>
          <w:iCs/>
        </w:rPr>
        <w:t xml:space="preserve">umjesto imenica koriste se glagoli </w:t>
      </w:r>
      <w:r w:rsidRPr="004D6882">
        <w:rPr>
          <w:rFonts w:ascii="Times New Roman" w:hAnsi="Times New Roman" w:cs="Times New Roman"/>
        </w:rPr>
        <w:sym w:font="Wingdings" w:char="00E8"/>
      </w:r>
      <w:r w:rsidRPr="004D6882">
        <w:rPr>
          <w:rFonts w:ascii="Times New Roman" w:hAnsi="Times New Roman" w:cs="Times New Roman"/>
          <w:b/>
          <w:bCs/>
          <w:i/>
          <w:iCs/>
        </w:rPr>
        <w:t xml:space="preserve"> naglašen procesni karakter učenja</w:t>
      </w:r>
      <w:r w:rsidRPr="004D6882">
        <w:rPr>
          <w:rFonts w:ascii="Times New Roman" w:hAnsi="Times New Roman" w:cs="Times New Roman"/>
          <w:b/>
          <w:bCs/>
        </w:rPr>
        <w:t xml:space="preserve"> </w:t>
      </w: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</w:rPr>
        <w:t>ZNAČAJ AKTIVNIH GLAGOLA</w:t>
      </w: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</w:rPr>
        <w:t xml:space="preserve">Da bi se moglo izvršiti što objektivnije ocjenjivanje preporučuju se PRECIZNI GLAGOLI </w:t>
      </w:r>
    </w:p>
    <w:p w:rsidR="006B1262" w:rsidRPr="004D6882" w:rsidRDefault="006B1262" w:rsidP="006B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4934"/>
        <w:gridCol w:w="4920"/>
      </w:tblGrid>
      <w:tr w:rsidR="006B1262" w:rsidRPr="004D6882" w:rsidTr="00522099">
        <w:tc>
          <w:tcPr>
            <w:tcW w:w="4999" w:type="dxa"/>
          </w:tcPr>
          <w:p w:rsidR="006B1262" w:rsidRPr="004D6882" w:rsidRDefault="006B1262" w:rsidP="0052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PRECIZNI GLAGOLI</w:t>
            </w:r>
            <w:r w:rsidR="00C17A9C" w:rsidRPr="004D6882">
              <w:rPr>
                <w:rFonts w:ascii="Times New Roman" w:hAnsi="Times New Roman" w:cs="Times New Roman"/>
                <w:b/>
              </w:rPr>
              <w:t xml:space="preserve"> - DA</w:t>
            </w:r>
          </w:p>
        </w:tc>
        <w:tc>
          <w:tcPr>
            <w:tcW w:w="4999" w:type="dxa"/>
          </w:tcPr>
          <w:p w:rsidR="006B1262" w:rsidRPr="004D6882" w:rsidRDefault="006B1262" w:rsidP="0052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NEPRECIZNI GLAGOLI</w:t>
            </w:r>
            <w:r w:rsidR="00C17A9C" w:rsidRPr="004D6882">
              <w:rPr>
                <w:rFonts w:ascii="Times New Roman" w:hAnsi="Times New Roman" w:cs="Times New Roman"/>
                <w:i/>
              </w:rPr>
              <w:t xml:space="preserve"> </w:t>
            </w:r>
            <w:r w:rsidR="00C17A9C" w:rsidRPr="004D6882">
              <w:rPr>
                <w:rFonts w:ascii="Times New Roman" w:hAnsi="Times New Roman" w:cs="Times New Roman"/>
                <w:b/>
                <w:i/>
              </w:rPr>
              <w:t>- NE</w:t>
            </w:r>
          </w:p>
        </w:tc>
      </w:tr>
      <w:tr w:rsidR="006B1262" w:rsidRPr="004D6882" w:rsidTr="00522099">
        <w:tc>
          <w:tcPr>
            <w:tcW w:w="4999" w:type="dxa"/>
          </w:tcPr>
          <w:p w:rsidR="006B1262" w:rsidRPr="004D6882" w:rsidRDefault="006B1262" w:rsidP="005220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Analizirati</w:t>
            </w:r>
          </w:p>
          <w:p w:rsidR="006B1262" w:rsidRPr="004D6882" w:rsidRDefault="006B1262" w:rsidP="005220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Opisati</w:t>
            </w:r>
          </w:p>
          <w:p w:rsidR="006B1262" w:rsidRPr="004D6882" w:rsidRDefault="006B1262" w:rsidP="005220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Definirati</w:t>
            </w:r>
          </w:p>
          <w:p w:rsidR="006B1262" w:rsidRPr="004D6882" w:rsidRDefault="006B1262" w:rsidP="005220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Napraviti</w:t>
            </w:r>
          </w:p>
          <w:p w:rsidR="006B1262" w:rsidRPr="004D6882" w:rsidRDefault="006B1262" w:rsidP="005220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Usporediti</w:t>
            </w:r>
          </w:p>
          <w:p w:rsidR="006B1262" w:rsidRPr="004D6882" w:rsidRDefault="006B1262" w:rsidP="005220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Razlikovati</w:t>
            </w:r>
          </w:p>
          <w:p w:rsidR="006B1262" w:rsidRPr="004D6882" w:rsidRDefault="006B1262" w:rsidP="005220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Argumentirati</w:t>
            </w:r>
          </w:p>
        </w:tc>
        <w:tc>
          <w:tcPr>
            <w:tcW w:w="4999" w:type="dxa"/>
          </w:tcPr>
          <w:p w:rsidR="006B1262" w:rsidRPr="004D6882" w:rsidRDefault="006B1262" w:rsidP="005220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Znati</w:t>
            </w:r>
          </w:p>
          <w:p w:rsidR="006B1262" w:rsidRPr="004D6882" w:rsidRDefault="006B1262" w:rsidP="005220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Razumjeti</w:t>
            </w:r>
          </w:p>
          <w:p w:rsidR="006B1262" w:rsidRPr="004D6882" w:rsidRDefault="006B1262" w:rsidP="005220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Cijeniti</w:t>
            </w:r>
          </w:p>
          <w:p w:rsidR="006B1262" w:rsidRPr="004D6882" w:rsidRDefault="006B1262" w:rsidP="005220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Zapamtiti</w:t>
            </w:r>
          </w:p>
          <w:p w:rsidR="006B1262" w:rsidRPr="004D6882" w:rsidRDefault="006B1262" w:rsidP="005220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Upoznati</w:t>
            </w:r>
          </w:p>
          <w:p w:rsidR="006B1262" w:rsidRPr="004D6882" w:rsidRDefault="006B1262" w:rsidP="005220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Naučiti</w:t>
            </w:r>
          </w:p>
          <w:p w:rsidR="006B1262" w:rsidRPr="004D6882" w:rsidRDefault="006B1262" w:rsidP="005220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 xml:space="preserve">Osvijestiti </w:t>
            </w:r>
          </w:p>
        </w:tc>
      </w:tr>
    </w:tbl>
    <w:p w:rsidR="00453B2E" w:rsidRPr="004D6882" w:rsidRDefault="00453B2E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F33EC" w:rsidRPr="004D6882" w:rsidRDefault="00CF33EC" w:rsidP="00CF33EC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4D6882">
        <w:rPr>
          <w:rFonts w:ascii="Times New Roman" w:hAnsi="Times New Roman" w:cs="Times New Roman"/>
          <w:bCs/>
          <w:sz w:val="16"/>
          <w:szCs w:val="16"/>
          <w:u w:val="single"/>
        </w:rPr>
        <w:lastRenderedPageBreak/>
        <w:t>Pojašnjenje oblika slova u koloni  „Ključni glagoli“:</w:t>
      </w:r>
    </w:p>
    <w:p w:rsidR="00CF33EC" w:rsidRPr="004D6882" w:rsidRDefault="00CF33EC" w:rsidP="00CF33EC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D6882">
        <w:rPr>
          <w:rFonts w:ascii="Times New Roman" w:hAnsi="Times New Roman" w:cs="Times New Roman"/>
          <w:bCs/>
          <w:sz w:val="16"/>
          <w:szCs w:val="16"/>
        </w:rPr>
        <w:t xml:space="preserve">Slova – „stariji“  prijedlog ključnih </w:t>
      </w:r>
      <w:r w:rsidR="000602A0" w:rsidRPr="004D6882">
        <w:rPr>
          <w:rFonts w:ascii="Times New Roman" w:hAnsi="Times New Roman" w:cs="Times New Roman"/>
          <w:bCs/>
          <w:sz w:val="16"/>
          <w:szCs w:val="16"/>
        </w:rPr>
        <w:t>glagola</w:t>
      </w:r>
      <w:r w:rsidR="00DC0159" w:rsidRPr="004D6882">
        <w:rPr>
          <w:rFonts w:ascii="Times New Roman" w:hAnsi="Times New Roman" w:cs="Times New Roman"/>
          <w:bCs/>
          <w:sz w:val="16"/>
          <w:szCs w:val="16"/>
        </w:rPr>
        <w:t xml:space="preserve"> (do 2001. prema Benjaminu</w:t>
      </w:r>
      <w:r w:rsidR="004657C1" w:rsidRPr="004D6882">
        <w:rPr>
          <w:rFonts w:ascii="Times New Roman" w:hAnsi="Times New Roman" w:cs="Times New Roman"/>
          <w:bCs/>
          <w:sz w:val="16"/>
          <w:szCs w:val="16"/>
        </w:rPr>
        <w:t xml:space="preserve"> S.</w:t>
      </w:r>
      <w:r w:rsidR="00DC0159" w:rsidRPr="004D6882">
        <w:rPr>
          <w:rFonts w:ascii="Times New Roman" w:hAnsi="Times New Roman" w:cs="Times New Roman"/>
          <w:bCs/>
          <w:sz w:val="16"/>
          <w:szCs w:val="16"/>
        </w:rPr>
        <w:t xml:space="preserve"> Bloomu)</w:t>
      </w:r>
    </w:p>
    <w:p w:rsidR="00CF33EC" w:rsidRPr="004D6882" w:rsidRDefault="00CF33EC" w:rsidP="00CF33EC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4D6882">
        <w:rPr>
          <w:rFonts w:ascii="Times New Roman" w:hAnsi="Times New Roman" w:cs="Times New Roman"/>
          <w:bCs/>
          <w:i/>
          <w:sz w:val="16"/>
          <w:szCs w:val="16"/>
        </w:rPr>
        <w:t xml:space="preserve">Slova – noviji prijedlog ključnih </w:t>
      </w:r>
      <w:r w:rsidR="000602A0" w:rsidRPr="004D6882">
        <w:rPr>
          <w:rFonts w:ascii="Times New Roman" w:hAnsi="Times New Roman" w:cs="Times New Roman"/>
          <w:bCs/>
          <w:i/>
          <w:sz w:val="16"/>
          <w:szCs w:val="16"/>
        </w:rPr>
        <w:t xml:space="preserve">glagola </w:t>
      </w:r>
      <w:r w:rsidR="00DC0159" w:rsidRPr="004D6882">
        <w:rPr>
          <w:rFonts w:ascii="Times New Roman" w:hAnsi="Times New Roman" w:cs="Times New Roman"/>
          <w:bCs/>
          <w:i/>
          <w:sz w:val="16"/>
          <w:szCs w:val="16"/>
        </w:rPr>
        <w:t xml:space="preserve"> (revidirana Bloomova taksonomija prema</w:t>
      </w:r>
      <w:r w:rsidR="00DC0159" w:rsidRPr="004D688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C0159" w:rsidRPr="004D6882">
        <w:rPr>
          <w:rFonts w:ascii="Times New Roman" w:hAnsi="Times New Roman" w:cs="Times New Roman"/>
          <w:bCs/>
          <w:i/>
          <w:sz w:val="16"/>
          <w:szCs w:val="16"/>
        </w:rPr>
        <w:t>Andersonu i Krathwohlu 2001.g.)</w:t>
      </w:r>
    </w:p>
    <w:p w:rsidR="00453B2E" w:rsidRPr="004D6882" w:rsidRDefault="00CF33EC" w:rsidP="004657C1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4D6882">
        <w:rPr>
          <w:rFonts w:ascii="Times New Roman" w:hAnsi="Times New Roman" w:cs="Times New Roman"/>
          <w:b/>
          <w:bCs/>
          <w:i/>
          <w:sz w:val="16"/>
          <w:szCs w:val="16"/>
        </w:rPr>
        <w:t>Slova – zajedničk</w:t>
      </w:r>
      <w:r w:rsidR="000602A0" w:rsidRPr="004D6882">
        <w:rPr>
          <w:rFonts w:ascii="Times New Roman" w:hAnsi="Times New Roman" w:cs="Times New Roman"/>
          <w:b/>
          <w:bCs/>
          <w:i/>
          <w:sz w:val="16"/>
          <w:szCs w:val="16"/>
        </w:rPr>
        <w:t>i</w:t>
      </w:r>
      <w:r w:rsidRPr="004D6882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ključn</w:t>
      </w:r>
      <w:r w:rsidR="000602A0" w:rsidRPr="004D6882">
        <w:rPr>
          <w:rFonts w:ascii="Times New Roman" w:hAnsi="Times New Roman" w:cs="Times New Roman"/>
          <w:b/>
          <w:bCs/>
          <w:i/>
          <w:sz w:val="16"/>
          <w:szCs w:val="16"/>
        </w:rPr>
        <w:t>i</w:t>
      </w:r>
      <w:r w:rsidRPr="004D6882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</w:t>
      </w:r>
      <w:r w:rsidR="000602A0" w:rsidRPr="004D6882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glagoli, </w:t>
      </w:r>
      <w:r w:rsidRPr="004D6882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starijih“ </w:t>
      </w:r>
      <w:r w:rsidR="000602A0" w:rsidRPr="004D6882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</w:t>
      </w:r>
      <w:r w:rsidRPr="004D6882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i novijih prijedloga ključnih </w:t>
      </w:r>
      <w:r w:rsidR="000602A0" w:rsidRPr="004D6882">
        <w:rPr>
          <w:rFonts w:ascii="Times New Roman" w:hAnsi="Times New Roman" w:cs="Times New Roman"/>
          <w:b/>
          <w:bCs/>
          <w:i/>
          <w:sz w:val="16"/>
          <w:szCs w:val="16"/>
        </w:rPr>
        <w:t>glagola</w:t>
      </w:r>
    </w:p>
    <w:p w:rsidR="00C17A9C" w:rsidRPr="004D6882" w:rsidRDefault="00D40A7E" w:rsidP="0045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D6882">
        <w:rPr>
          <w:rFonts w:ascii="Times New Roman" w:hAnsi="Times New Roman" w:cs="Times New Roman"/>
          <w:b/>
          <w:bCs/>
          <w:sz w:val="16"/>
          <w:szCs w:val="16"/>
        </w:rPr>
        <w:t xml:space="preserve">Napomena: </w:t>
      </w:r>
      <w:r w:rsidR="004657C1" w:rsidRPr="004D6882">
        <w:rPr>
          <w:rFonts w:ascii="Times New Roman" w:hAnsi="Times New Roman" w:cs="Times New Roman"/>
          <w:bCs/>
          <w:sz w:val="16"/>
          <w:szCs w:val="16"/>
        </w:rPr>
        <w:t>Nazivi razina</w:t>
      </w:r>
      <w:r w:rsidR="00C17A9C" w:rsidRPr="004D688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4657C1" w:rsidRPr="004D6882">
        <w:rPr>
          <w:rFonts w:ascii="Times New Roman" w:hAnsi="Times New Roman" w:cs="Times New Roman"/>
          <w:bCs/>
          <w:sz w:val="16"/>
          <w:szCs w:val="16"/>
        </w:rPr>
        <w:t xml:space="preserve">su izraženi </w:t>
      </w:r>
      <w:r w:rsidR="004657C1" w:rsidRPr="004D6882">
        <w:rPr>
          <w:rFonts w:ascii="Times New Roman" w:hAnsi="Times New Roman" w:cs="Times New Roman"/>
          <w:bCs/>
          <w:sz w:val="16"/>
          <w:szCs w:val="16"/>
          <w:u w:val="single"/>
        </w:rPr>
        <w:t>glagolima</w:t>
      </w:r>
      <w:r w:rsidR="004657C1" w:rsidRPr="004D6882">
        <w:rPr>
          <w:rFonts w:ascii="Times New Roman" w:hAnsi="Times New Roman" w:cs="Times New Roman"/>
          <w:bCs/>
          <w:sz w:val="16"/>
          <w:szCs w:val="16"/>
        </w:rPr>
        <w:t xml:space="preserve"> po revidiranoj Bloomovoj taksonomiji, a </w:t>
      </w:r>
      <w:r w:rsidR="00C17A9C" w:rsidRPr="004D6882">
        <w:rPr>
          <w:rFonts w:ascii="Times New Roman" w:hAnsi="Times New Roman" w:cs="Times New Roman"/>
          <w:bCs/>
          <w:sz w:val="16"/>
          <w:szCs w:val="16"/>
        </w:rPr>
        <w:t>u zagrad</w:t>
      </w:r>
      <w:r w:rsidR="00071342" w:rsidRPr="004D6882">
        <w:rPr>
          <w:rFonts w:ascii="Times New Roman" w:hAnsi="Times New Roman" w:cs="Times New Roman"/>
          <w:bCs/>
          <w:sz w:val="16"/>
          <w:szCs w:val="16"/>
        </w:rPr>
        <w:t>i je</w:t>
      </w:r>
      <w:r w:rsidR="004657C1" w:rsidRPr="004D6882">
        <w:rPr>
          <w:rFonts w:ascii="Times New Roman" w:hAnsi="Times New Roman" w:cs="Times New Roman"/>
          <w:bCs/>
          <w:sz w:val="16"/>
          <w:szCs w:val="16"/>
        </w:rPr>
        <w:t xml:space="preserve"> naveden „stariji“ </w:t>
      </w:r>
      <w:r w:rsidR="00071342" w:rsidRPr="004D6882">
        <w:rPr>
          <w:rFonts w:ascii="Times New Roman" w:hAnsi="Times New Roman" w:cs="Times New Roman"/>
          <w:bCs/>
          <w:sz w:val="16"/>
          <w:szCs w:val="16"/>
        </w:rPr>
        <w:t xml:space="preserve"> naziv</w:t>
      </w:r>
      <w:r w:rsidR="00C17A9C" w:rsidRPr="004D688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17A9C" w:rsidRPr="004D6882">
        <w:rPr>
          <w:rFonts w:ascii="Times New Roman" w:hAnsi="Times New Roman" w:cs="Times New Roman"/>
          <w:bCs/>
          <w:sz w:val="16"/>
          <w:szCs w:val="16"/>
          <w:u w:val="single"/>
        </w:rPr>
        <w:t>imenic</w:t>
      </w:r>
      <w:r w:rsidR="00071342" w:rsidRPr="004D6882">
        <w:rPr>
          <w:rFonts w:ascii="Times New Roman" w:hAnsi="Times New Roman" w:cs="Times New Roman"/>
          <w:bCs/>
          <w:sz w:val="16"/>
          <w:szCs w:val="16"/>
          <w:u w:val="single"/>
        </w:rPr>
        <w:t>om</w:t>
      </w:r>
      <w:r w:rsidR="004657C1" w:rsidRPr="004D6882">
        <w:rPr>
          <w:rFonts w:ascii="Times New Roman" w:hAnsi="Times New Roman" w:cs="Times New Roman"/>
          <w:bCs/>
          <w:sz w:val="16"/>
          <w:szCs w:val="16"/>
        </w:rPr>
        <w:t>.</w:t>
      </w:r>
    </w:p>
    <w:p w:rsidR="00071342" w:rsidRPr="004D6882" w:rsidRDefault="00071342" w:rsidP="0045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53B2E" w:rsidRPr="004D6882" w:rsidRDefault="00D555C4" w:rsidP="000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D6882">
        <w:rPr>
          <w:rFonts w:ascii="Times New Roman" w:hAnsi="Times New Roman" w:cs="Times New Roman"/>
          <w:bCs/>
          <w:sz w:val="28"/>
          <w:szCs w:val="28"/>
        </w:rPr>
        <w:t>Razine postignuća</w:t>
      </w:r>
      <w:r w:rsidR="00CC20E9" w:rsidRPr="004D6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B2E" w:rsidRPr="004D688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53B2E" w:rsidRPr="004D6882">
        <w:rPr>
          <w:rFonts w:ascii="Times New Roman" w:hAnsi="Times New Roman" w:cs="Times New Roman"/>
          <w:b/>
          <w:sz w:val="28"/>
          <w:szCs w:val="28"/>
        </w:rPr>
        <w:t>Kognitivno područje</w:t>
      </w:r>
      <w:r w:rsidR="00453B2E" w:rsidRPr="004D6882">
        <w:rPr>
          <w:rFonts w:ascii="Times New Roman" w:hAnsi="Times New Roman" w:cs="Times New Roman"/>
          <w:sz w:val="28"/>
          <w:szCs w:val="28"/>
        </w:rPr>
        <w:t xml:space="preserve"> (znanje i razumijevanje)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76"/>
        <w:gridCol w:w="5184"/>
      </w:tblGrid>
      <w:tr w:rsidR="00453B2E" w:rsidRPr="004D6882" w:rsidTr="00453B2E">
        <w:trPr>
          <w:cantSplit/>
          <w:trHeight w:val="113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53B2E" w:rsidRPr="004D6882" w:rsidRDefault="00453B2E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RAZINE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5184" w:type="dxa"/>
            <w:shd w:val="clear" w:color="auto" w:fill="FFFF99"/>
            <w:vAlign w:val="center"/>
          </w:tcPr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KLJUČNI GLAGOLI</w:t>
            </w:r>
          </w:p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i/>
              </w:rPr>
              <w:t xml:space="preserve"> Opisuju aktivnost koju treba vježbati i mjeriti na svakoj razini.</w:t>
            </w:r>
          </w:p>
        </w:tc>
      </w:tr>
      <w:tr w:rsidR="00453B2E" w:rsidRPr="004D6882" w:rsidTr="00453B2E">
        <w:trPr>
          <w:cantSplit/>
          <w:trHeight w:val="855"/>
        </w:trPr>
        <w:tc>
          <w:tcPr>
            <w:tcW w:w="540" w:type="dxa"/>
            <w:vAlign w:val="center"/>
          </w:tcPr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176" w:type="dxa"/>
            <w:vAlign w:val="center"/>
          </w:tcPr>
          <w:p w:rsidR="00453B2E" w:rsidRPr="004D6882" w:rsidRDefault="00453B2E" w:rsidP="0007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DOSJETITI SE    </w:t>
            </w:r>
          </w:p>
          <w:p w:rsidR="00453B2E" w:rsidRPr="004D6882" w:rsidRDefault="00453B2E" w:rsidP="00071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(Znanje)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53B2E" w:rsidRPr="004D6882" w:rsidRDefault="00453B2E" w:rsidP="004657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Dosjetiti se, prepoznati ili reproducirati  informaciju, ideju i princip u približno onakvom obliku u kojem su naučeni.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4D6882" w:rsidRDefault="00CF33EC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definirati,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imenovati, 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zapamtiti, zabilježiti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 xml:space="preserve">ispričati, sastaviti popis, ponoviti, izvijestiti,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prepoznati, pokazati, pronaći, označiti, povezati, dopuniti,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smjestiti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poredati, navesti,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nabrojati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 reći tko-kada- gdje- zašto- koliko, citirati, ponoviti, opisati</w:t>
            </w:r>
          </w:p>
        </w:tc>
      </w:tr>
      <w:tr w:rsidR="00453B2E" w:rsidRPr="004D6882" w:rsidTr="000906A1">
        <w:trPr>
          <w:trHeight w:val="1356"/>
        </w:trPr>
        <w:tc>
          <w:tcPr>
            <w:tcW w:w="540" w:type="dxa"/>
            <w:vAlign w:val="center"/>
          </w:tcPr>
          <w:p w:rsidR="00453B2E" w:rsidRPr="004D6882" w:rsidRDefault="00453B2E" w:rsidP="000906A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176" w:type="dxa"/>
            <w:vAlign w:val="center"/>
          </w:tcPr>
          <w:p w:rsidR="00453B2E" w:rsidRPr="004D6882" w:rsidRDefault="00453B2E" w:rsidP="0009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SHVATITI</w:t>
            </w:r>
          </w:p>
          <w:p w:rsidR="00453B2E" w:rsidRPr="004D6882" w:rsidRDefault="00453B2E" w:rsidP="000906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(Razumijevanje)</w:t>
            </w:r>
          </w:p>
          <w:p w:rsidR="00453B2E" w:rsidRPr="004D6882" w:rsidRDefault="00453B2E" w:rsidP="0009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Uočiti i povezati glavne ideje. Prevesti, razumjeti, objasniti ili interpretirati naučeni sadržaj.  Opisati tijek događaja ili procesa. Izvesti logičan zaključak iz dostupnih informacija. Zaključiti o uzroku i predvidjeti posljedice.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4D6882" w:rsidRDefault="00CF33EC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opisati, </w:t>
            </w: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objasniti, </w:t>
            </w:r>
            <w:r w:rsidRPr="004D68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identificirati,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izvijestiti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razmotriti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izraziti,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prepoznati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raspraviti,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ispričati/napisati svojim riječima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sažeti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proširiti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preoblikovati,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pretvoriti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prevesti, izraziti formulom,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rastumačiti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obrazložiti,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dokazati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dati primjer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procijeniti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izračunati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predvidjeti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razvrstati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 smjestiti , izdvojiti, istaknuti, (aktivno) sudjelovati</w:t>
            </w:r>
          </w:p>
        </w:tc>
      </w:tr>
      <w:tr w:rsidR="00453B2E" w:rsidRPr="004D6882" w:rsidTr="00030A8F">
        <w:trPr>
          <w:trHeight w:val="1837"/>
        </w:trPr>
        <w:tc>
          <w:tcPr>
            <w:tcW w:w="540" w:type="dxa"/>
            <w:vAlign w:val="center"/>
          </w:tcPr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176" w:type="dxa"/>
            <w:vAlign w:val="center"/>
          </w:tcPr>
          <w:p w:rsidR="00453B2E" w:rsidRPr="004D6882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PRIMIJENITI    </w:t>
            </w:r>
          </w:p>
          <w:p w:rsidR="00453B2E" w:rsidRPr="004D6882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(Primjena)</w:t>
            </w:r>
          </w:p>
          <w:p w:rsidR="00453B2E" w:rsidRPr="004D6882" w:rsidRDefault="00453B2E" w:rsidP="00453B2E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Rješavati probleme primjenom naučenog u kontekstu učenja ili  u novoj situaciji na rutinski ili na nov način. Koristiti apstrakcije. Odabrati i primijeniti podatke i principe za rješavanje problema ili zadatka u drugom području uz minimum vođenja.</w:t>
            </w:r>
          </w:p>
        </w:tc>
        <w:tc>
          <w:tcPr>
            <w:tcW w:w="5184" w:type="dxa"/>
            <w:tcBorders>
              <w:right w:val="single" w:sz="4" w:space="0" w:color="auto"/>
            </w:tcBorders>
          </w:tcPr>
          <w:p w:rsidR="00453B2E" w:rsidRPr="004D6882" w:rsidRDefault="00AA71E0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primijeniti, izvesti 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(formulu), 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protumačiti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ilustrirati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vježbati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izložiti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prikazati 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(grafički)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, prevesti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demonstrirati, dramatizirati, pokazati (postupak), dokazati,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provesti (pokus)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izvršiti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upotrijebiti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koristiti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 prikazati u kratkim crtama, prilagoditi, promijeniti, dovršiti, otkriti, riješiti (problem), predložiti (rješenje), isplanirati, izabrati, napraviti, izračunati, procijeniti, napisati, razvrstati, svrstati , sastaviti</w:t>
            </w:r>
          </w:p>
        </w:tc>
      </w:tr>
      <w:tr w:rsidR="00453B2E" w:rsidRPr="004D6882" w:rsidTr="00071342">
        <w:trPr>
          <w:trHeight w:val="2363"/>
        </w:trPr>
        <w:tc>
          <w:tcPr>
            <w:tcW w:w="540" w:type="dxa"/>
            <w:vAlign w:val="center"/>
          </w:tcPr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176" w:type="dxa"/>
          </w:tcPr>
          <w:p w:rsidR="00453B2E" w:rsidRPr="004D6882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ANALIZIRATI</w:t>
            </w:r>
          </w:p>
          <w:p w:rsidR="00453B2E" w:rsidRPr="004D6882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(Analiza)</w:t>
            </w:r>
          </w:p>
          <w:p w:rsidR="00453B2E" w:rsidRPr="004D6882" w:rsidRDefault="00453B2E" w:rsidP="007161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Razlikovati važne od nevažnih dijelova prezentiranog materijala. Raščlanjivati  informacije kako bi se utvrdili dijelovi cjeline, njihovi međusobni odnosi, organizacijski principi, uzroci i posljedice, izveli dokazi i zaključci i podržale generalizacije.</w:t>
            </w:r>
            <w:r w:rsidR="007161DF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Uočiti obrazac. Prepoznati skriveno značenje. Razlikovati činjenice i zaključke.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4D6882" w:rsidRDefault="00AA71E0" w:rsidP="000906A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usporediti,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raspraviti</w:t>
            </w: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razluči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riješiti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diferencirati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napraviti inventuru,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rastaviti,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raščlaniti,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razdijeliti, pronaći, izdvojiti, istaknuti,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prepoznati neizrečene pretpostavke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opravdati, protumačiti, objasniti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, razlikovati,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suprotstaviti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komentirati, kritizirati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saopćiti, izvijestiti, razvrstati, svrstati, grupirati, rasporediti, poredati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organizirati,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urediti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oblikovati, grafički prikazati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napraviti pokus, ispitati, istražiti,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provjeriti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preispitati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procijeniti, proračunati, odrediti važnost podataka, prekontrolirati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, dovesti u vezu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, pretpostaviti, razlikovati uzrok i posljedicu, odgovoriti ”što ako?”, zaključiti</w:t>
            </w:r>
          </w:p>
        </w:tc>
      </w:tr>
      <w:tr w:rsidR="00453B2E" w:rsidRPr="004D6882" w:rsidTr="00453B2E">
        <w:trPr>
          <w:trHeight w:val="1611"/>
        </w:trPr>
        <w:tc>
          <w:tcPr>
            <w:tcW w:w="540" w:type="dxa"/>
            <w:vAlign w:val="center"/>
          </w:tcPr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176" w:type="dxa"/>
            <w:vAlign w:val="center"/>
          </w:tcPr>
          <w:p w:rsidR="00453B2E" w:rsidRPr="004D6882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PROSUĐIVATI   </w:t>
            </w:r>
          </w:p>
          <w:p w:rsidR="00453B2E" w:rsidRPr="004D6882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(Evaluacija</w:t>
            </w:r>
            <w:r w:rsidR="00D40A7E"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-vrednovanje</w:t>
            </w:r>
            <w:r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53B2E" w:rsidRPr="004D6882" w:rsidRDefault="00453B2E" w:rsidP="00453B2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>Usporediti i pronaći sličnosti i razlike među idejama. Procijeniti valjanost ideja i/ili kvalitete uratka na temelju poznatih kriterija. Otkriti nekonzistentnost unutar procesa ili produkta. Otkriti prikladnost postupka s obzirom na zadatak ili problem. Dokazati vrijednost. Izabrati mogućnost i argumentirano obrazložiti.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4D6882" w:rsidRDefault="007476D0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prosuditi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(primjerenost zaključka),</w:t>
            </w:r>
            <w:r w:rsidRPr="004D68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izabrati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 </w:t>
            </w: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procijeniti, rangirati,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vrednovati, izmjeriti, odrediti </w:t>
            </w:r>
            <w:r w:rsidRPr="004D6882">
              <w:rPr>
                <w:rFonts w:ascii="Times New Roman" w:hAnsi="Times New Roman" w:cs="Times New Roman"/>
                <w:sz w:val="18"/>
                <w:szCs w:val="18"/>
              </w:rPr>
              <w:t>prioritet</w:t>
            </w:r>
            <w:r w:rsidRPr="004D68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 </w:t>
            </w:r>
            <w:r w:rsidR="00D40A7E" w:rsidRPr="004D68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predvidjeti, </w:t>
            </w:r>
            <w:r w:rsidR="00D40A7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predložiti,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provjeriti,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ocijeniti, vrijednost, utvrditi, odmjeriti, usporediti, razlikovati,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kritizirati, raspraviti, diskutirati, preispitati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dokazati, uvjeriti, obraniti stav, opravdati, </w:t>
            </w:r>
            <w:r w:rsidR="00453B2E" w:rsidRPr="004D68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poduprijeti, zastupati mišljenje, istražiti, odlučiti, izabrati mogućnost, odabrati, preporučiti, otkloniti, poredati (s obzirom na važnost), stupnjevati, </w:t>
            </w:r>
            <w:r w:rsidR="00D40A7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pretpostaviti, </w:t>
            </w:r>
            <w:r w:rsidR="00453B2E" w:rsidRPr="004D68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zaključiti, reći zašto, izvesti</w:t>
            </w:r>
          </w:p>
        </w:tc>
      </w:tr>
      <w:tr w:rsidR="00453B2E" w:rsidRPr="004D6882" w:rsidTr="00071342">
        <w:trPr>
          <w:trHeight w:val="1782"/>
        </w:trPr>
        <w:tc>
          <w:tcPr>
            <w:tcW w:w="540" w:type="dxa"/>
            <w:vAlign w:val="center"/>
          </w:tcPr>
          <w:p w:rsidR="00453B2E" w:rsidRPr="004D6882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4D6882">
              <w:rPr>
                <w:rFonts w:ascii="Times New Roman" w:hAnsi="Times New Roman" w:cs="Times New Roman"/>
                <w:b/>
                <w:lang w:val="de-DE"/>
              </w:rPr>
              <w:t>VI.</w:t>
            </w:r>
          </w:p>
        </w:tc>
        <w:tc>
          <w:tcPr>
            <w:tcW w:w="4176" w:type="dxa"/>
            <w:vAlign w:val="center"/>
          </w:tcPr>
          <w:p w:rsidR="00453B2E" w:rsidRPr="004D6882" w:rsidRDefault="00453B2E" w:rsidP="00071342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4D6882">
              <w:rPr>
                <w:rFonts w:ascii="Times New Roman" w:hAnsi="Times New Roman" w:cs="Times New Roman"/>
                <w:b/>
                <w:lang w:val="de-DE"/>
              </w:rPr>
              <w:t xml:space="preserve">STVARATI    </w:t>
            </w:r>
          </w:p>
          <w:p w:rsidR="00453B2E" w:rsidRPr="004D6882" w:rsidRDefault="00453B2E" w:rsidP="00071342">
            <w:pPr>
              <w:spacing w:after="4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de-DE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6"/>
                <w:szCs w:val="26"/>
                <w:lang w:val="de-DE"/>
              </w:rPr>
              <w:t>(Sinteza)</w:t>
            </w:r>
            <w:r w:rsidRPr="004D6882">
              <w:rPr>
                <w:rFonts w:ascii="Times New Roman" w:hAnsi="Times New Roman" w:cs="Times New Roman"/>
                <w:i/>
                <w:sz w:val="18"/>
                <w:szCs w:val="18"/>
                <w:lang w:val="de-DE"/>
              </w:rPr>
              <w:t xml:space="preserve"> </w:t>
            </w:r>
          </w:p>
          <w:p w:rsidR="00453B2E" w:rsidRPr="004D6882" w:rsidRDefault="00453B2E" w:rsidP="004657C1">
            <w:pPr>
              <w:spacing w:after="4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4D6882">
              <w:rPr>
                <w:rFonts w:ascii="Times New Roman" w:hAnsi="Times New Roman" w:cs="Times New Roman"/>
                <w:i/>
                <w:sz w:val="16"/>
                <w:szCs w:val="16"/>
                <w:lang w:val="de-DE"/>
              </w:rPr>
              <w:t xml:space="preserve">Kreativno ili divergentno koristiti postojeće znanje za stvaranje nove cjeline (kombinirati poznate dijelove u novu cjelinu).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Stvarati nove ideje  i rješenja.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Izvoditi generalizacije na temelju dobivenih podataka.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Povezati znanje iz različitih područja.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Uočavati nove obrasce.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4D6882" w:rsidRDefault="00D40A7E" w:rsidP="000906A1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predložiti,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urediti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organizirati, 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kreirati,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sastaviti,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klasificirati,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povezati,</w:t>
            </w:r>
            <w:r w:rsidR="007161DF"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formulirati,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zamisliti, dizajnirati,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razviti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stvoriti, izmisliti,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smisliti, 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izumiti, konstruirati, proizvesti, izazvati,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formulirati (hipotezu), predvidjeti, prognozirati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prirediti, pripremiti, propisati, 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napraviti plan,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skicirati, objediniti, kombinirati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skupiti, sklopiti, spojiti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složiti,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skladati, komponirati, sabrati,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preurediti, promijeniti, presložiti, preraditi, poboljšati, kompletirati, kompilirati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voditi, upravljati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napisati, podnijeti, iznijeti, predočiti</w:t>
            </w:r>
            <w:r w:rsidR="00453B2E"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="00453B2E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postaviti (teoriju), poopćiti</w:t>
            </w:r>
          </w:p>
        </w:tc>
      </w:tr>
    </w:tbl>
    <w:p w:rsidR="00D555C4" w:rsidRPr="004D6882" w:rsidRDefault="00030A8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D6882">
        <w:rPr>
          <w:rFonts w:ascii="Times New Roman" w:hAnsi="Times New Roman" w:cs="Times New Roman"/>
          <w:bCs/>
          <w:sz w:val="16"/>
          <w:szCs w:val="16"/>
        </w:rPr>
        <w:t>Prihvatljiva društvena razina je III. razina primjene.</w:t>
      </w:r>
    </w:p>
    <w:p w:rsidR="000906A1" w:rsidRPr="004D6882" w:rsidRDefault="000906A1" w:rsidP="00CC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6BDD" w:rsidRPr="004D6882" w:rsidRDefault="00156BDD" w:rsidP="000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6BDD" w:rsidRPr="004D6882" w:rsidRDefault="00156BDD" w:rsidP="000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0E9" w:rsidRPr="004D6882" w:rsidRDefault="00D555C4" w:rsidP="000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82">
        <w:rPr>
          <w:rFonts w:ascii="Times New Roman" w:hAnsi="Times New Roman" w:cs="Times New Roman"/>
          <w:bCs/>
          <w:sz w:val="28"/>
          <w:szCs w:val="28"/>
        </w:rPr>
        <w:t>Razine postignuća</w:t>
      </w:r>
      <w:r w:rsidR="00CC20E9" w:rsidRPr="004D68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C20E9" w:rsidRPr="004D6882">
        <w:rPr>
          <w:rFonts w:ascii="Times New Roman" w:hAnsi="Times New Roman" w:cs="Times New Roman"/>
          <w:b/>
          <w:sz w:val="28"/>
          <w:szCs w:val="28"/>
        </w:rPr>
        <w:t>Psihomotoričko područje</w:t>
      </w:r>
      <w:r w:rsidR="00CC20E9" w:rsidRPr="004D6882">
        <w:rPr>
          <w:rFonts w:ascii="Times New Roman" w:hAnsi="Times New Roman" w:cs="Times New Roman"/>
          <w:sz w:val="28"/>
          <w:szCs w:val="28"/>
        </w:rPr>
        <w:t xml:space="preserve"> (vještine i umijeća)</w:t>
      </w:r>
    </w:p>
    <w:p w:rsidR="00030A8F" w:rsidRPr="004D6882" w:rsidRDefault="00030A8F" w:rsidP="006D0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7A9C" w:rsidRPr="004D6882" w:rsidRDefault="006D0865" w:rsidP="006D0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</w:rPr>
        <w:t xml:space="preserve">Temelji se na psihomotornoj koordinaciji koja predstavlja bitnu komponentu svake </w:t>
      </w:r>
      <w:r w:rsidRPr="004D6882">
        <w:rPr>
          <w:rFonts w:ascii="Times New Roman" w:hAnsi="Times New Roman" w:cs="Times New Roman"/>
          <w:u w:val="single"/>
        </w:rPr>
        <w:t>fizičke aktivnosti.</w:t>
      </w:r>
      <w:r w:rsidRPr="004D6882">
        <w:rPr>
          <w:rFonts w:ascii="Times New Roman" w:hAnsi="Times New Roman" w:cs="Times New Roman"/>
        </w:rPr>
        <w:t xml:space="preserve"> Odgojno-obrazovni proces mora biti usmjeren ne samo prema sve sigurnijoj i preciznijoj koordinaciji pokreta, već i prema svakoj aktivnosti koja u sebi ima </w:t>
      </w:r>
      <w:r w:rsidRPr="004D6882">
        <w:rPr>
          <w:rFonts w:ascii="Times New Roman" w:hAnsi="Times New Roman" w:cs="Times New Roman"/>
          <w:u w:val="single"/>
        </w:rPr>
        <w:t>motoričke aspekte</w:t>
      </w:r>
      <w:r w:rsidRPr="004D6882">
        <w:rPr>
          <w:rFonts w:ascii="Times New Roman" w:hAnsi="Times New Roman" w:cs="Times New Roman"/>
        </w:rPr>
        <w:t>.</w:t>
      </w:r>
      <w:r w:rsidRPr="004D6882">
        <w:rPr>
          <w:rFonts w:ascii="Times New Roman" w:hAnsi="Times New Roman" w:cs="Times New Roman"/>
          <w:lang w:val="en-GB"/>
        </w:rPr>
        <w:t xml:space="preserve"> To </w:t>
      </w:r>
      <w:r w:rsidR="00996035" w:rsidRPr="004D6882">
        <w:rPr>
          <w:rFonts w:ascii="Times New Roman" w:hAnsi="Times New Roman" w:cs="Times New Roman"/>
        </w:rPr>
        <w:t xml:space="preserve">područje </w:t>
      </w:r>
      <w:r w:rsidRPr="004D6882">
        <w:rPr>
          <w:rFonts w:ascii="Times New Roman" w:hAnsi="Times New Roman" w:cs="Times New Roman"/>
        </w:rPr>
        <w:t xml:space="preserve">dominantno </w:t>
      </w:r>
      <w:r w:rsidR="00996035" w:rsidRPr="004D6882">
        <w:rPr>
          <w:rFonts w:ascii="Times New Roman" w:hAnsi="Times New Roman" w:cs="Times New Roman"/>
        </w:rPr>
        <w:t>u praktičnoj nastavi</w:t>
      </w:r>
      <w:r w:rsidR="00471A1F" w:rsidRPr="004D6882">
        <w:rPr>
          <w:rFonts w:ascii="Times New Roman" w:hAnsi="Times New Roman" w:cs="Times New Roman"/>
        </w:rPr>
        <w:t xml:space="preserve"> i moguće je odrediti konkretne sastavnice elemenata ocjenjivanja </w:t>
      </w:r>
      <w:r w:rsidR="00385023" w:rsidRPr="004D6882">
        <w:rPr>
          <w:rFonts w:ascii="Times New Roman" w:hAnsi="Times New Roman" w:cs="Times New Roman"/>
        </w:rPr>
        <w:t>prema navedenim ključnim glagolima</w:t>
      </w:r>
      <w:r w:rsidR="00996035" w:rsidRPr="004D6882">
        <w:rPr>
          <w:rFonts w:ascii="Times New Roman" w:hAnsi="Times New Roman" w:cs="Times New Roman"/>
        </w:rPr>
        <w:t>, a u teoretskoj nastavi</w:t>
      </w:r>
      <w:r w:rsidRPr="004D6882">
        <w:rPr>
          <w:rFonts w:ascii="Times New Roman" w:hAnsi="Times New Roman" w:cs="Times New Roman"/>
        </w:rPr>
        <w:t xml:space="preserve"> moguće je provjeravati spretnost u izražavanju (izvješćivanje,diskusije, igra uloga) no to ne spada među ciljeve klasičnog ocjenjivanja (alternativno ocjenjivanje). </w:t>
      </w:r>
    </w:p>
    <w:p w:rsidR="006D0865" w:rsidRPr="004D6882" w:rsidRDefault="006D0865" w:rsidP="006D0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882">
        <w:rPr>
          <w:rFonts w:ascii="Times New Roman" w:hAnsi="Times New Roman" w:cs="Times New Roman"/>
        </w:rPr>
        <w:t xml:space="preserve">Vještina pisanja je samo dio pisanja, odnosno </w:t>
      </w:r>
      <w:r w:rsidR="00C17A9C" w:rsidRPr="004D6882">
        <w:rPr>
          <w:rFonts w:ascii="Times New Roman" w:hAnsi="Times New Roman" w:cs="Times New Roman"/>
        </w:rPr>
        <w:t xml:space="preserve">dio </w:t>
      </w:r>
      <w:r w:rsidRPr="004D6882">
        <w:rPr>
          <w:rFonts w:ascii="Times New Roman" w:hAnsi="Times New Roman" w:cs="Times New Roman"/>
        </w:rPr>
        <w:t xml:space="preserve">kognitivnog područja. </w:t>
      </w:r>
    </w:p>
    <w:p w:rsidR="00996035" w:rsidRPr="004D6882" w:rsidRDefault="00996035" w:rsidP="0007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76"/>
        <w:gridCol w:w="5184"/>
      </w:tblGrid>
      <w:tr w:rsidR="0007746E" w:rsidRPr="004D6882" w:rsidTr="00522099">
        <w:trPr>
          <w:cantSplit/>
          <w:trHeight w:val="113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07746E" w:rsidRPr="004D6882" w:rsidRDefault="0007746E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RAZINE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5184" w:type="dxa"/>
            <w:shd w:val="clear" w:color="auto" w:fill="FFFF99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KLJUČNI GLAGOLI</w:t>
            </w:r>
          </w:p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i/>
              </w:rPr>
              <w:t xml:space="preserve"> Opisuju aktivnost koju treba vježbati i mjeriti na svakoj razini.</w:t>
            </w:r>
          </w:p>
        </w:tc>
      </w:tr>
      <w:tr w:rsidR="0072476E" w:rsidRPr="004D6882" w:rsidTr="0072476E">
        <w:trPr>
          <w:cantSplit/>
          <w:trHeight w:val="855"/>
        </w:trPr>
        <w:tc>
          <w:tcPr>
            <w:tcW w:w="540" w:type="dxa"/>
            <w:vAlign w:val="center"/>
          </w:tcPr>
          <w:p w:rsidR="0072476E" w:rsidRPr="004D6882" w:rsidRDefault="007247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176" w:type="dxa"/>
            <w:vAlign w:val="center"/>
          </w:tcPr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IMITACIJA </w:t>
            </w:r>
          </w:p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</w:rPr>
            </w:pPr>
            <w:r w:rsidRPr="004D6882">
              <w:rPr>
                <w:rFonts w:ascii="Times New Roman" w:hAnsi="Times New Roman" w:cs="Times New Roman"/>
              </w:rPr>
              <w:t>Praćenje i ponavljanje operacije koju netko pokazuje</w:t>
            </w:r>
          </w:p>
        </w:tc>
        <w:tc>
          <w:tcPr>
            <w:tcW w:w="5184" w:type="dxa"/>
            <w:vMerge w:val="restart"/>
            <w:tcBorders>
              <w:right w:val="single" w:sz="4" w:space="0" w:color="auto"/>
            </w:tcBorders>
          </w:tcPr>
          <w:p w:rsidR="0072476E" w:rsidRPr="004D6882" w:rsidRDefault="0072476E" w:rsidP="0072476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Dopuniti, prilagoditi, graditi, skupljati, ispravljati, sječi, rezati, nacrtati, grupirati, ilustrirati, umetnuti, locirati, napraviti, označiti, mjeriti, promatrati, djelovati, izvoditi, smjestiti, postaviti, preraditi, skenirati, odvojiti, pohraniti, testirati, prebaciti, koristiti, gledati, brisati, procijeniti, izbaciti</w:t>
            </w:r>
            <w:r w:rsidRPr="004D6882">
              <w:rPr>
                <w:rFonts w:ascii="Times New Roman" w:hAnsi="Times New Roman" w:cs="Times New Roman"/>
                <w:i/>
                <w:sz w:val="32"/>
                <w:szCs w:val="32"/>
              </w:rPr>
              <w:t>…</w:t>
            </w:r>
          </w:p>
        </w:tc>
      </w:tr>
      <w:tr w:rsidR="0072476E" w:rsidRPr="004D6882" w:rsidTr="00522099">
        <w:trPr>
          <w:trHeight w:val="90"/>
        </w:trPr>
        <w:tc>
          <w:tcPr>
            <w:tcW w:w="540" w:type="dxa"/>
            <w:vAlign w:val="center"/>
          </w:tcPr>
          <w:p w:rsidR="0072476E" w:rsidRPr="004D6882" w:rsidRDefault="007247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176" w:type="dxa"/>
            <w:vAlign w:val="center"/>
          </w:tcPr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MANIPULACIJA</w:t>
            </w:r>
          </w:p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</w:rPr>
            </w:pPr>
            <w:r w:rsidRPr="004D6882">
              <w:rPr>
                <w:rFonts w:ascii="Times New Roman" w:hAnsi="Times New Roman" w:cs="Times New Roman"/>
              </w:rPr>
              <w:t>Izvođenje određene operacije uz instrukcije voditelja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  <w:vAlign w:val="center"/>
          </w:tcPr>
          <w:p w:rsidR="0072476E" w:rsidRPr="004D6882" w:rsidRDefault="0072476E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2476E" w:rsidRPr="004D6882" w:rsidTr="0072476E">
        <w:trPr>
          <w:trHeight w:val="521"/>
        </w:trPr>
        <w:tc>
          <w:tcPr>
            <w:tcW w:w="540" w:type="dxa"/>
            <w:vAlign w:val="center"/>
          </w:tcPr>
          <w:p w:rsidR="0072476E" w:rsidRPr="004D6882" w:rsidRDefault="007247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176" w:type="dxa"/>
            <w:vAlign w:val="center"/>
          </w:tcPr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PRECIZACIJA</w:t>
            </w:r>
          </w:p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</w:rPr>
            </w:pPr>
            <w:r w:rsidRPr="004D6882">
              <w:rPr>
                <w:rFonts w:ascii="Times New Roman" w:hAnsi="Times New Roman" w:cs="Times New Roman"/>
              </w:rPr>
              <w:t>Precizno ali sporo izvođenje operacije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</w:tcPr>
          <w:p w:rsidR="0072476E" w:rsidRPr="004D6882" w:rsidRDefault="0072476E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2476E" w:rsidRPr="004D6882" w:rsidTr="00522099">
        <w:trPr>
          <w:trHeight w:val="349"/>
        </w:trPr>
        <w:tc>
          <w:tcPr>
            <w:tcW w:w="540" w:type="dxa"/>
            <w:vAlign w:val="center"/>
          </w:tcPr>
          <w:p w:rsidR="0072476E" w:rsidRPr="004D6882" w:rsidRDefault="007247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176" w:type="dxa"/>
            <w:vAlign w:val="center"/>
          </w:tcPr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Artikulacija (SINTEZA)</w:t>
            </w:r>
          </w:p>
          <w:p w:rsidR="0072476E" w:rsidRPr="004D6882" w:rsidRDefault="0072476E" w:rsidP="00522099">
            <w:pPr>
              <w:spacing w:before="40" w:after="40"/>
              <w:rPr>
                <w:rFonts w:ascii="Times New Roman" w:hAnsi="Times New Roman" w:cs="Times New Roman"/>
              </w:rPr>
            </w:pPr>
            <w:r w:rsidRPr="004D6882">
              <w:rPr>
                <w:rFonts w:ascii="Times New Roman" w:hAnsi="Times New Roman" w:cs="Times New Roman"/>
              </w:rPr>
              <w:t>Sposobnost koordinacije više operacija uz primjenu dvije ili više vještina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  <w:vAlign w:val="center"/>
          </w:tcPr>
          <w:p w:rsidR="0072476E" w:rsidRPr="004D6882" w:rsidRDefault="0072476E" w:rsidP="00522099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72476E" w:rsidRPr="004D6882" w:rsidTr="0072476E">
        <w:trPr>
          <w:trHeight w:val="659"/>
        </w:trPr>
        <w:tc>
          <w:tcPr>
            <w:tcW w:w="540" w:type="dxa"/>
            <w:vAlign w:val="center"/>
          </w:tcPr>
          <w:p w:rsidR="0072476E" w:rsidRPr="004D6882" w:rsidRDefault="007247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176" w:type="dxa"/>
            <w:vAlign w:val="center"/>
          </w:tcPr>
          <w:p w:rsidR="0072476E" w:rsidRPr="004D6882" w:rsidRDefault="00030A8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NATURALIZACUJA</w:t>
            </w:r>
          </w:p>
          <w:p w:rsidR="00030A8F" w:rsidRPr="004D6882" w:rsidRDefault="00030A8F" w:rsidP="00522099">
            <w:pPr>
              <w:spacing w:before="40" w:after="40"/>
              <w:rPr>
                <w:rFonts w:ascii="Times New Roman" w:hAnsi="Times New Roman" w:cs="Times New Roman"/>
              </w:rPr>
            </w:pPr>
            <w:r w:rsidRPr="004D6882">
              <w:rPr>
                <w:rFonts w:ascii="Times New Roman" w:hAnsi="Times New Roman" w:cs="Times New Roman"/>
              </w:rPr>
              <w:t>Istovremeno izvršavanje više operacija primjenom odgovarajućih vještina s lakoćom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  <w:vAlign w:val="center"/>
          </w:tcPr>
          <w:p w:rsidR="0072476E" w:rsidRPr="004D6882" w:rsidRDefault="0072476E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</w:rPr>
        <w:t xml:space="preserve">Prihvatljiva društvena razina je </w:t>
      </w:r>
      <w:r w:rsidR="00030A8F" w:rsidRPr="004D6882">
        <w:rPr>
          <w:rFonts w:ascii="Times New Roman" w:hAnsi="Times New Roman" w:cs="Times New Roman"/>
        </w:rPr>
        <w:t xml:space="preserve">III. </w:t>
      </w:r>
      <w:r w:rsidRPr="004D6882">
        <w:rPr>
          <w:rFonts w:ascii="Times New Roman" w:hAnsi="Times New Roman" w:cs="Times New Roman"/>
        </w:rPr>
        <w:t xml:space="preserve">razina </w:t>
      </w:r>
      <w:r w:rsidRPr="004D6882">
        <w:rPr>
          <w:rFonts w:ascii="Times New Roman" w:hAnsi="Times New Roman" w:cs="Times New Roman"/>
          <w:b/>
        </w:rPr>
        <w:t>precizacije</w:t>
      </w: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55C4" w:rsidRPr="004D6882" w:rsidRDefault="00D555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0A8F" w:rsidRPr="004D6882" w:rsidRDefault="00030A8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61DF" w:rsidRPr="004D6882" w:rsidRDefault="007161D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1262" w:rsidRPr="004D6882" w:rsidRDefault="00D555C4" w:rsidP="000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82">
        <w:rPr>
          <w:rFonts w:ascii="Times New Roman" w:hAnsi="Times New Roman" w:cs="Times New Roman"/>
          <w:bCs/>
          <w:sz w:val="28"/>
          <w:szCs w:val="28"/>
        </w:rPr>
        <w:lastRenderedPageBreak/>
        <w:t>Razine postignuća</w:t>
      </w:r>
      <w:r w:rsidR="0007746E" w:rsidRPr="004D68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7746E" w:rsidRPr="004D6882">
        <w:rPr>
          <w:rFonts w:ascii="Times New Roman" w:hAnsi="Times New Roman" w:cs="Times New Roman"/>
          <w:b/>
          <w:sz w:val="28"/>
          <w:szCs w:val="28"/>
        </w:rPr>
        <w:t>Afektivno područje</w:t>
      </w:r>
      <w:r w:rsidR="0007746E" w:rsidRPr="004D6882">
        <w:rPr>
          <w:rFonts w:ascii="Times New Roman" w:hAnsi="Times New Roman" w:cs="Times New Roman"/>
          <w:sz w:val="28"/>
          <w:szCs w:val="28"/>
        </w:rPr>
        <w:t xml:space="preserve"> (stavovi i uvjerenja)</w:t>
      </w:r>
    </w:p>
    <w:p w:rsidR="00996035" w:rsidRPr="004D6882" w:rsidRDefault="00996035" w:rsidP="00385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>Odnosi se na interes, stajalište i vrednovanje učenika, njihov odnos i osjećaje prema predmetu</w:t>
      </w:r>
      <w:r w:rsidR="00F43D24" w:rsidRPr="004D6882">
        <w:rPr>
          <w:rFonts w:ascii="Times New Roman" w:hAnsi="Times New Roman" w:cs="Times New Roman"/>
          <w:bCs/>
          <w:sz w:val="18"/>
          <w:szCs w:val="18"/>
        </w:rPr>
        <w:t>.</w:t>
      </w:r>
      <w:r w:rsidR="007161DF" w:rsidRPr="004D688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D6882">
        <w:rPr>
          <w:rFonts w:ascii="Times New Roman" w:hAnsi="Times New Roman" w:cs="Times New Roman"/>
          <w:bCs/>
          <w:sz w:val="18"/>
          <w:szCs w:val="18"/>
        </w:rPr>
        <w:t xml:space="preserve">Učenici nauče slušati i prihvaćati informacije. </w:t>
      </w:r>
      <w:r w:rsidR="00385023" w:rsidRPr="004D6882">
        <w:rPr>
          <w:rFonts w:ascii="Times New Roman" w:hAnsi="Times New Roman" w:cs="Times New Roman"/>
          <w:bCs/>
          <w:sz w:val="18"/>
          <w:szCs w:val="18"/>
        </w:rPr>
        <w:t xml:space="preserve">Za ovo područje moguće je primijeniti </w:t>
      </w:r>
      <w:r w:rsidR="00C17A9C" w:rsidRPr="004D6882">
        <w:rPr>
          <w:rFonts w:ascii="Times New Roman" w:hAnsi="Times New Roman" w:cs="Times New Roman"/>
          <w:bCs/>
          <w:sz w:val="18"/>
          <w:szCs w:val="18"/>
        </w:rPr>
        <w:t>pretežno</w:t>
      </w:r>
      <w:r w:rsidR="00385023" w:rsidRPr="004D6882">
        <w:rPr>
          <w:rFonts w:ascii="Times New Roman" w:hAnsi="Times New Roman" w:cs="Times New Roman"/>
          <w:bCs/>
          <w:sz w:val="18"/>
          <w:szCs w:val="18"/>
        </w:rPr>
        <w:t xml:space="preserve"> a</w:t>
      </w:r>
      <w:r w:rsidRPr="004D6882">
        <w:rPr>
          <w:rFonts w:ascii="Times New Roman" w:hAnsi="Times New Roman" w:cs="Times New Roman"/>
          <w:bCs/>
          <w:sz w:val="18"/>
          <w:szCs w:val="18"/>
        </w:rPr>
        <w:t>lternativno ocjenjivanje</w:t>
      </w:r>
      <w:r w:rsidR="00C17A9C" w:rsidRPr="004D6882">
        <w:rPr>
          <w:rFonts w:ascii="Times New Roman" w:hAnsi="Times New Roman" w:cs="Times New Roman"/>
          <w:bCs/>
          <w:sz w:val="18"/>
          <w:szCs w:val="18"/>
        </w:rPr>
        <w:t>. Vrlo važno područje ocjenjivanja u nastavi vjeronauka, etike i sličnih predmeta</w:t>
      </w:r>
      <w:r w:rsidR="009F7C22" w:rsidRPr="004D6882">
        <w:rPr>
          <w:rFonts w:ascii="Times New Roman" w:hAnsi="Times New Roman" w:cs="Times New Roman"/>
          <w:bCs/>
          <w:sz w:val="18"/>
          <w:szCs w:val="18"/>
        </w:rPr>
        <w:t>.</w:t>
      </w:r>
    </w:p>
    <w:p w:rsidR="00996035" w:rsidRPr="004D6882" w:rsidRDefault="00996035" w:rsidP="0007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4900"/>
      </w:tblGrid>
      <w:tr w:rsidR="0007746E" w:rsidRPr="004D6882" w:rsidTr="00631262">
        <w:trPr>
          <w:cantSplit/>
          <w:trHeight w:val="113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07746E" w:rsidRPr="004D6882" w:rsidRDefault="0007746E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RAZINE</w:t>
            </w:r>
          </w:p>
        </w:tc>
        <w:tc>
          <w:tcPr>
            <w:tcW w:w="4460" w:type="dxa"/>
            <w:shd w:val="clear" w:color="auto" w:fill="FFFF99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F43D24" w:rsidRPr="004D6882" w:rsidRDefault="0007746E" w:rsidP="00F4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Značenje razine</w:t>
            </w:r>
          </w:p>
          <w:p w:rsidR="00F43D24" w:rsidRPr="004D6882" w:rsidRDefault="00F43D24" w:rsidP="00F4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(u zagradi navedeni „stariji izrazi“ ovog područja)</w:t>
            </w:r>
          </w:p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0" w:type="dxa"/>
            <w:shd w:val="clear" w:color="auto" w:fill="FFFF99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KLJUČNI GLAGOLI</w:t>
            </w:r>
          </w:p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i/>
              </w:rPr>
              <w:t xml:space="preserve"> Opisuju aktivnost koju treba vježbati i mjeriti na svakoj razini.</w:t>
            </w:r>
          </w:p>
        </w:tc>
      </w:tr>
      <w:tr w:rsidR="0007746E" w:rsidRPr="004D6882" w:rsidTr="00631262">
        <w:trPr>
          <w:cantSplit/>
          <w:trHeight w:val="855"/>
        </w:trPr>
        <w:tc>
          <w:tcPr>
            <w:tcW w:w="540" w:type="dxa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460" w:type="dxa"/>
            <w:vAlign w:val="center"/>
          </w:tcPr>
          <w:p w:rsidR="00631262" w:rsidRPr="004D6882" w:rsidRDefault="00631262" w:rsidP="0063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sz w:val="24"/>
                <w:szCs w:val="24"/>
              </w:rPr>
              <w:t>ZAMJEĆIVANJE FENOMENA</w:t>
            </w:r>
          </w:p>
          <w:p w:rsidR="00631262" w:rsidRPr="004D6882" w:rsidRDefault="00631262" w:rsidP="00631262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naslućivanje važnosti učenja </w:t>
            </w:r>
          </w:p>
          <w:p w:rsidR="00631262" w:rsidRPr="004D6882" w:rsidRDefault="00631262" w:rsidP="00631262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prepoznavanje važnosti nastave</w:t>
            </w:r>
          </w:p>
          <w:p w:rsidR="00631262" w:rsidRPr="004D6882" w:rsidRDefault="00631262" w:rsidP="00631262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prepoznavanje socijalnih problema</w:t>
            </w:r>
          </w:p>
          <w:p w:rsidR="0007746E" w:rsidRPr="004D6882" w:rsidRDefault="00631262" w:rsidP="00631262">
            <w:pPr>
              <w:pStyle w:val="Odlomakpopisa"/>
              <w:numPr>
                <w:ilvl w:val="0"/>
                <w:numId w:val="7"/>
              </w:num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uočavanje različitosti</w:t>
            </w:r>
          </w:p>
          <w:p w:rsidR="00631262" w:rsidRPr="004D6882" w:rsidRDefault="00631262" w:rsidP="0038502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sz w:val="20"/>
                <w:szCs w:val="20"/>
              </w:rPr>
              <w:t>(PRIHVAĆANJE</w:t>
            </w:r>
            <w:r w:rsidR="00385023" w:rsidRPr="004D6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5023" w:rsidRPr="004D6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882">
              <w:rPr>
                <w:rFonts w:ascii="Times New Roman" w:hAnsi="Times New Roman" w:cs="Times New Roman"/>
                <w:sz w:val="20"/>
                <w:szCs w:val="20"/>
              </w:rPr>
              <w:t>svjesno praćenje)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:rsidR="00C31FE0" w:rsidRPr="004D6882" w:rsidRDefault="00C31FE0" w:rsidP="0063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E" w:rsidRPr="004D6882" w:rsidRDefault="00631262" w:rsidP="0038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pitati, izabrati, opisati, slijediti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, dati, držati, identificirati, smjestiti,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imenovati</w:t>
            </w:r>
            <w:r w:rsidRPr="004D68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 ukazati, izabrati, odgovoriti, koristiti; </w:t>
            </w:r>
            <w:r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prepoznati, pokazati, upotrijebiti.</w:t>
            </w:r>
          </w:p>
        </w:tc>
      </w:tr>
      <w:tr w:rsidR="0007746E" w:rsidRPr="004D6882" w:rsidTr="00385023">
        <w:trPr>
          <w:trHeight w:val="2206"/>
        </w:trPr>
        <w:tc>
          <w:tcPr>
            <w:tcW w:w="540" w:type="dxa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460" w:type="dxa"/>
            <w:vAlign w:val="center"/>
          </w:tcPr>
          <w:p w:rsidR="00631262" w:rsidRPr="004D6882" w:rsidRDefault="00631262" w:rsidP="0063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sz w:val="24"/>
                <w:szCs w:val="24"/>
              </w:rPr>
              <w:t>REAGIRANJE NA FENOMEN</w:t>
            </w:r>
          </w:p>
          <w:p w:rsidR="00631262" w:rsidRPr="004D6882" w:rsidRDefault="00631262" w:rsidP="00631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izvršavanje obveza</w:t>
            </w:r>
          </w:p>
          <w:p w:rsidR="00631262" w:rsidRPr="004D6882" w:rsidRDefault="00631262" w:rsidP="00631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poštivanje školskih pravila </w:t>
            </w:r>
          </w:p>
          <w:p w:rsidR="00631262" w:rsidRPr="004D6882" w:rsidRDefault="00631262" w:rsidP="00631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sudjelovanje u razrednoj raspravi </w:t>
            </w:r>
          </w:p>
          <w:p w:rsidR="00631262" w:rsidRPr="004D6882" w:rsidRDefault="00631262" w:rsidP="00631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dobrovoljno javljanje za zadatke</w:t>
            </w:r>
          </w:p>
          <w:p w:rsidR="00631262" w:rsidRPr="004D6882" w:rsidRDefault="00631262" w:rsidP="00631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pomaganje drugima </w:t>
            </w:r>
          </w:p>
          <w:p w:rsidR="00631262" w:rsidRPr="004D6882" w:rsidRDefault="00631262" w:rsidP="00631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zanimanje za predmet</w:t>
            </w:r>
          </w:p>
          <w:p w:rsidR="0007746E" w:rsidRPr="004D6882" w:rsidRDefault="00631262" w:rsidP="0038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sz w:val="20"/>
                <w:szCs w:val="20"/>
              </w:rPr>
              <w:t>(REAGIRANJE – aktivno sudjelovanje i reagiranje)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:rsidR="00C31FE0" w:rsidRPr="004D6882" w:rsidRDefault="00631262" w:rsidP="009A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odgovoriti, pomoći,</w:t>
            </w:r>
            <w:r w:rsidR="009A73F7"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73F7"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sastaviti, prilagoditi se,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73F7"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raspraviti, pozdraviti</w:t>
            </w:r>
            <w:r w:rsidR="009A73F7"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, označiti, </w:t>
            </w:r>
            <w:r w:rsidR="009A73F7"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izvesti,</w:t>
            </w:r>
            <w:r w:rsidR="009A73F7"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 prakticirati, predstaviti, </w:t>
            </w:r>
            <w:r w:rsidR="009A73F7"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pročitati, izvijestiti,</w:t>
            </w:r>
            <w:r w:rsidR="00BE0F8C"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složiti se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pročitati, izvijestiti, reći, napisati,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pokazati</w:t>
            </w:r>
          </w:p>
        </w:tc>
      </w:tr>
      <w:tr w:rsidR="0007746E" w:rsidRPr="004D6882" w:rsidTr="00631262">
        <w:trPr>
          <w:trHeight w:val="2382"/>
        </w:trPr>
        <w:tc>
          <w:tcPr>
            <w:tcW w:w="540" w:type="dxa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460" w:type="dxa"/>
            <w:vAlign w:val="center"/>
          </w:tcPr>
          <w:p w:rsidR="00030A8F" w:rsidRPr="004D6882" w:rsidRDefault="00030A8F" w:rsidP="0003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sz w:val="24"/>
                <w:szCs w:val="24"/>
              </w:rPr>
              <w:t>KRITIČKO VREDNOVANJE FENOMENA</w:t>
            </w:r>
          </w:p>
          <w:p w:rsidR="00030A8F" w:rsidRPr="004D6882" w:rsidRDefault="00030A8F" w:rsidP="00030A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podržavanje demokratskih procesa,</w:t>
            </w:r>
          </w:p>
          <w:p w:rsidR="00030A8F" w:rsidRPr="004D6882" w:rsidRDefault="00030A8F" w:rsidP="00030A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sklonost dobroj literaturi</w:t>
            </w:r>
          </w:p>
          <w:p w:rsidR="00030A8F" w:rsidRPr="004D6882" w:rsidRDefault="00030A8F" w:rsidP="00030A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prihvaćanje znanstvenih načela u svakodnevnom životu</w:t>
            </w:r>
          </w:p>
          <w:p w:rsidR="00030A8F" w:rsidRPr="004D6882" w:rsidRDefault="00030A8F" w:rsidP="00030A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uvažavanje potrebe za društvenim napretkom</w:t>
            </w:r>
          </w:p>
          <w:p w:rsidR="0007746E" w:rsidRPr="004D6882" w:rsidRDefault="00030A8F" w:rsidP="0038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sz w:val="20"/>
                <w:szCs w:val="20"/>
              </w:rPr>
              <w:t>(USVAJANJE VRIJEDNOSTI – procjena osobe u odnosu s nekim objektom, događajem ili ponašanjem)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:rsidR="00030A8F" w:rsidRPr="004D6882" w:rsidRDefault="00030A8F" w:rsidP="0003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dovršiti, opisati, razlikovati, objasniti, 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slijediti,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oblikovati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>, inicirati, pozvati, uključiti, opravdati, prosuditi, predložiti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izvijestiti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, odabrati, podijeliti,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proučiti, </w:t>
            </w:r>
            <w:r w:rsidR="00C31FE0"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izraditi, </w:t>
            </w:r>
            <w:r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započeti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potaknuti, prid</w:t>
            </w:r>
            <w:r w:rsidR="00C31FE0"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ružiti se, opravdati, pročitati</w:t>
            </w:r>
          </w:p>
          <w:p w:rsidR="0007746E" w:rsidRPr="004D6882" w:rsidRDefault="0007746E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A73F7" w:rsidRPr="004D6882" w:rsidRDefault="009A73F7" w:rsidP="003850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7746E" w:rsidRPr="004D6882" w:rsidTr="00F43D24">
        <w:trPr>
          <w:trHeight w:val="2075"/>
        </w:trPr>
        <w:tc>
          <w:tcPr>
            <w:tcW w:w="540" w:type="dxa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460" w:type="dxa"/>
            <w:vAlign w:val="center"/>
          </w:tcPr>
          <w:p w:rsidR="00C31FE0" w:rsidRPr="004D6882" w:rsidRDefault="00C31FE0" w:rsidP="00C31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sz w:val="24"/>
                <w:szCs w:val="24"/>
              </w:rPr>
              <w:t>ORGANIZIRANJE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 (sistematiziranje vrijednosti u jedinstven sustav)</w:t>
            </w:r>
          </w:p>
          <w:p w:rsidR="00C31FE0" w:rsidRPr="004D6882" w:rsidRDefault="00C31FE0" w:rsidP="00C31FE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uvažavanje ravnoteže između slobode i odgovornosti </w:t>
            </w:r>
          </w:p>
          <w:p w:rsidR="00C31FE0" w:rsidRPr="004D6882" w:rsidRDefault="00C31FE0" w:rsidP="00C31FE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prepoznavanje potrebe za sustavnim rješavanjem problema</w:t>
            </w:r>
          </w:p>
          <w:p w:rsidR="00C31FE0" w:rsidRPr="004D6882" w:rsidRDefault="00C31FE0" w:rsidP="00C31FE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preuzimanje odgovornosti</w:t>
            </w:r>
          </w:p>
          <w:p w:rsidR="00C31FE0" w:rsidRPr="004D6882" w:rsidRDefault="00C31FE0" w:rsidP="00C31FE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prihvaćanje vlastitih jakih i slabih strana</w:t>
            </w:r>
          </w:p>
          <w:p w:rsidR="0007746E" w:rsidRPr="004D6882" w:rsidRDefault="00C31FE0" w:rsidP="00F4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(ORGANIZIRANJE VRIJEDNOSTI – organizacija vrijednosti prema prioritetima na osnovu usporedbe i izučavanja odnosa)</w:t>
            </w:r>
          </w:p>
        </w:tc>
        <w:tc>
          <w:tcPr>
            <w:tcW w:w="4900" w:type="dxa"/>
            <w:tcBorders>
              <w:right w:val="single" w:sz="4" w:space="0" w:color="auto"/>
            </w:tcBorders>
            <w:vAlign w:val="center"/>
          </w:tcPr>
          <w:p w:rsidR="00BE0F8C" w:rsidRPr="004D6882" w:rsidRDefault="00BE0F8C" w:rsidP="00F4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Slijediti,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 prihvatiti, mijenjati,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urediti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, kombinirati,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usporediti, 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>dopuniti,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obraniti, objasniti, 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generalizirati, identificirati,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integrirati, 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modificirati, poredati,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organizirati, </w:t>
            </w:r>
            <w:r w:rsidR="00471A1F"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pripremiti, staviti u odnos, </w:t>
            </w:r>
            <w:r w:rsidR="00471A1F"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sintetizirati, </w:t>
            </w:r>
            <w:r w:rsidR="00471A1F"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objediniti, sakupiti, prirediti, zastupati, prilagoditi</w:t>
            </w:r>
          </w:p>
        </w:tc>
      </w:tr>
      <w:tr w:rsidR="0007746E" w:rsidRPr="004D6882" w:rsidTr="00631262">
        <w:trPr>
          <w:trHeight w:val="1611"/>
        </w:trPr>
        <w:tc>
          <w:tcPr>
            <w:tcW w:w="540" w:type="dxa"/>
            <w:vAlign w:val="center"/>
          </w:tcPr>
          <w:p w:rsidR="0007746E" w:rsidRPr="004D6882" w:rsidRDefault="0007746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460" w:type="dxa"/>
            <w:vAlign w:val="center"/>
          </w:tcPr>
          <w:p w:rsidR="00471A1F" w:rsidRPr="004D6882" w:rsidRDefault="00471A1F" w:rsidP="0047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sz w:val="24"/>
                <w:szCs w:val="24"/>
              </w:rPr>
              <w:t>KARAKTERIZACIJA OSOBNOSTI</w:t>
            </w:r>
          </w:p>
          <w:p w:rsidR="00471A1F" w:rsidRPr="004D6882" w:rsidRDefault="00471A1F" w:rsidP="00471A1F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samopoštovanje i pozitivna slika o sebi</w:t>
            </w:r>
          </w:p>
          <w:p w:rsidR="00471A1F" w:rsidRPr="004D6882" w:rsidRDefault="00471A1F" w:rsidP="00471A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izražavanje poštovanja prema drugima i drugačijima</w:t>
            </w:r>
          </w:p>
          <w:p w:rsidR="00471A1F" w:rsidRPr="004D6882" w:rsidRDefault="00471A1F" w:rsidP="00471A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spremnost na suradnju</w:t>
            </w:r>
          </w:p>
          <w:p w:rsidR="00471A1F" w:rsidRPr="004D6882" w:rsidRDefault="00471A1F" w:rsidP="00471A1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mogućnost utvrđivanja objektivnih kriterija procjene</w:t>
            </w:r>
          </w:p>
          <w:p w:rsidR="0007746E" w:rsidRPr="004D6882" w:rsidRDefault="00471A1F" w:rsidP="00471A1F">
            <w:pPr>
              <w:pStyle w:val="Odlomakpopisa"/>
              <w:numPr>
                <w:ilvl w:val="0"/>
                <w:numId w:val="14"/>
              </w:num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marljivost i samodisciplina</w:t>
            </w:r>
          </w:p>
          <w:p w:rsidR="00385023" w:rsidRPr="004D6882" w:rsidRDefault="00385023" w:rsidP="00F43D2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sz w:val="20"/>
                <w:szCs w:val="20"/>
              </w:rPr>
              <w:t>(VREDNOVANJE/PERSONALIZACIJA – posjedovanje osobnog sustava vrijednosti kojim se kontrolira osobno ponašanje)</w:t>
            </w:r>
          </w:p>
        </w:tc>
        <w:tc>
          <w:tcPr>
            <w:tcW w:w="4900" w:type="dxa"/>
            <w:tcBorders>
              <w:right w:val="single" w:sz="4" w:space="0" w:color="auto"/>
            </w:tcBorders>
            <w:vAlign w:val="center"/>
          </w:tcPr>
          <w:p w:rsidR="00471A1F" w:rsidRPr="004D6882" w:rsidRDefault="00471A1F" w:rsidP="0047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djelovati, razlikovati, 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prikazati, utjecati, slušati, modificirati,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izvesti, 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primijeniti, </w:t>
            </w:r>
            <w:r w:rsidRPr="004D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predložiti, </w:t>
            </w:r>
            <w:r w:rsidRPr="004D6882">
              <w:rPr>
                <w:rFonts w:ascii="Times New Roman" w:hAnsi="Times New Roman" w:cs="Times New Roman"/>
                <w:sz w:val="24"/>
                <w:szCs w:val="24"/>
              </w:rPr>
              <w:t xml:space="preserve">kvalificirati, ispitati, revidirati, poslužiti, riješiti, koristiti, vrednovati, </w:t>
            </w:r>
            <w:r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poštovati, utjecati, pokazivati, procijeniti, upotrijebiti, potvrditi, provjeriti.</w:t>
            </w:r>
          </w:p>
          <w:p w:rsidR="00471A1F" w:rsidRPr="004D6882" w:rsidRDefault="00471A1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7161DF" w:rsidRPr="004D6882" w:rsidRDefault="007161D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3D24" w:rsidRPr="004D6882" w:rsidRDefault="00030A8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</w:rPr>
        <w:t xml:space="preserve">Prihvatljiva društvena razina je III. razina </w:t>
      </w:r>
      <w:r w:rsidRPr="004D6882">
        <w:rPr>
          <w:rFonts w:ascii="Times New Roman" w:hAnsi="Times New Roman" w:cs="Times New Roman"/>
          <w:b/>
        </w:rPr>
        <w:t>usvajanja vrijednosti</w:t>
      </w:r>
      <w:r w:rsidR="00F43D24" w:rsidRPr="004D6882">
        <w:rPr>
          <w:rFonts w:ascii="Times New Roman" w:hAnsi="Times New Roman" w:cs="Times New Roman"/>
          <w:b/>
        </w:rPr>
        <w:t>.</w:t>
      </w:r>
    </w:p>
    <w:p w:rsidR="007161DF" w:rsidRPr="004D6882" w:rsidRDefault="007161D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161DF" w:rsidRPr="004D6882" w:rsidRDefault="007161D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A5E72" w:rsidRPr="004D6882" w:rsidRDefault="00FA5E72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960FD" w:rsidRPr="004D6882" w:rsidRDefault="00C960FD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6BDD" w:rsidRPr="004D6882" w:rsidRDefault="00156BDD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D0865" w:rsidRPr="004D6882" w:rsidRDefault="00FA5E72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6882">
        <w:rPr>
          <w:rFonts w:ascii="Times New Roman" w:hAnsi="Times New Roman" w:cs="Times New Roman"/>
          <w:b/>
          <w:bCs/>
        </w:rPr>
        <w:lastRenderedPageBreak/>
        <w:t xml:space="preserve">OPĆENITE SMJERNICE ZA IZRADU KRITERIJA </w:t>
      </w:r>
      <w:r w:rsidR="00C960FD" w:rsidRPr="004D6882">
        <w:rPr>
          <w:rFonts w:ascii="Times New Roman" w:hAnsi="Times New Roman" w:cs="Times New Roman"/>
          <w:b/>
          <w:bCs/>
        </w:rPr>
        <w:t xml:space="preserve">elemenata ocjene </w:t>
      </w:r>
      <w:r w:rsidR="007161DF" w:rsidRPr="004D6882">
        <w:rPr>
          <w:rFonts w:ascii="Times New Roman" w:hAnsi="Times New Roman" w:cs="Times New Roman"/>
          <w:b/>
          <w:bCs/>
        </w:rPr>
        <w:t>(za nastavni predmet):</w:t>
      </w:r>
    </w:p>
    <w:p w:rsidR="00FA5E72" w:rsidRPr="004D6882" w:rsidRDefault="00FA5E72" w:rsidP="007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A807CC" w:rsidRPr="004D6882" w:rsidRDefault="007161DF" w:rsidP="00A8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4D6882">
        <w:rPr>
          <w:rFonts w:ascii="Times New Roman" w:hAnsi="Times New Roman" w:cs="Times New Roman"/>
          <w:bCs/>
          <w:i/>
        </w:rPr>
        <w:t>Objašnjenje kratica:</w:t>
      </w:r>
      <w:r w:rsidR="00A807CC" w:rsidRPr="004D6882">
        <w:rPr>
          <w:rFonts w:ascii="Times New Roman" w:hAnsi="Times New Roman" w:cs="Times New Roman"/>
          <w:bCs/>
          <w:i/>
        </w:rPr>
        <w:t xml:space="preserve"> </w:t>
      </w:r>
      <w:r w:rsidR="00A807CC" w:rsidRPr="004D6882">
        <w:rPr>
          <w:rFonts w:ascii="Times New Roman" w:hAnsi="Times New Roman" w:cs="Times New Roman"/>
          <w:b/>
          <w:bCs/>
          <w:i/>
        </w:rPr>
        <w:t xml:space="preserve">US </w:t>
      </w:r>
      <w:r w:rsidR="00A807CC" w:rsidRPr="004D6882">
        <w:rPr>
          <w:rFonts w:ascii="Times New Roman" w:hAnsi="Times New Roman" w:cs="Times New Roman"/>
          <w:bCs/>
          <w:i/>
        </w:rPr>
        <w:t xml:space="preserve">: usvojenost sadržaja; </w:t>
      </w:r>
      <w:r w:rsidR="00A807CC" w:rsidRPr="004D6882">
        <w:rPr>
          <w:rFonts w:ascii="Times New Roman" w:hAnsi="Times New Roman" w:cs="Times New Roman"/>
          <w:b/>
          <w:bCs/>
          <w:i/>
        </w:rPr>
        <w:t>PZ</w:t>
      </w:r>
      <w:r w:rsidR="00A807CC" w:rsidRPr="004D6882">
        <w:rPr>
          <w:rFonts w:ascii="Times New Roman" w:hAnsi="Times New Roman" w:cs="Times New Roman"/>
          <w:bCs/>
          <w:i/>
        </w:rPr>
        <w:t>: primjena znanja</w:t>
      </w:r>
    </w:p>
    <w:p w:rsidR="007161DF" w:rsidRPr="004D6882" w:rsidRDefault="007161D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5E72" w:rsidRPr="004D6882" w:rsidRDefault="00FA5E72" w:rsidP="00DB40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</w:rPr>
        <w:t>Nedovoljan (1)</w:t>
      </w:r>
    </w:p>
    <w:p w:rsidR="00FA5E72" w:rsidRPr="004D6882" w:rsidRDefault="00FA5E72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US: Ne prisjeća se osnovnih pojmova niti uz pomoć nastavnika.</w:t>
      </w:r>
      <w:r w:rsidRPr="004D6882">
        <w:rPr>
          <w:rFonts w:ascii="Times New Roman" w:hAnsi="Times New Roman" w:cs="Times New Roman"/>
        </w:rPr>
        <w:t xml:space="preserve"> </w:t>
      </w:r>
    </w:p>
    <w:p w:rsidR="00FA5E72" w:rsidRPr="004D6882" w:rsidRDefault="00FA5E72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PZ: Ne radi niti  uz pomoć te ne uočava greške samostalno.</w:t>
      </w:r>
    </w:p>
    <w:p w:rsidR="00FA5E72" w:rsidRPr="004D6882" w:rsidRDefault="00FA5E72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6355A9" w:rsidRPr="004D6882" w:rsidRDefault="00915565" w:rsidP="00DB40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  <w:bCs/>
        </w:rPr>
        <w:t>Dovoljan (2)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US: Prisjeća se osnovnih pojmova uz pomoć nastavnika.</w:t>
      </w:r>
      <w:r w:rsidRPr="004D6882">
        <w:rPr>
          <w:rFonts w:ascii="Times New Roman" w:hAnsi="Times New Roman" w:cs="Times New Roman"/>
        </w:rPr>
        <w:t xml:space="preserve"> 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PZ: Radi  uz pomoć i ne uočava greške samostalno.</w:t>
      </w:r>
      <w:r w:rsidRPr="004D6882">
        <w:rPr>
          <w:rFonts w:ascii="Times New Roman" w:hAnsi="Times New Roman" w:cs="Times New Roman"/>
        </w:rPr>
        <w:t xml:space="preserve"> </w:t>
      </w:r>
    </w:p>
    <w:p w:rsidR="00FA5E72" w:rsidRPr="004D6882" w:rsidRDefault="00FA5E72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6355A9" w:rsidRPr="004D6882" w:rsidRDefault="00915565" w:rsidP="00DB40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  <w:bCs/>
        </w:rPr>
        <w:t>Dobar (3)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US: Poznaje osnovne pojmove.</w:t>
      </w:r>
      <w:r w:rsidRPr="004D6882">
        <w:rPr>
          <w:rFonts w:ascii="Times New Roman" w:hAnsi="Times New Roman" w:cs="Times New Roman"/>
        </w:rPr>
        <w:t xml:space="preserve"> 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PZ: Radi uz povremenu pomoć, greške uočava, i ispravlja ih uz pomoć nastavnika.</w:t>
      </w:r>
      <w:r w:rsidRPr="004D6882">
        <w:rPr>
          <w:rFonts w:ascii="Times New Roman" w:hAnsi="Times New Roman" w:cs="Times New Roman"/>
        </w:rPr>
        <w:t xml:space="preserve"> </w:t>
      </w:r>
    </w:p>
    <w:p w:rsidR="00FA5E72" w:rsidRPr="004D6882" w:rsidRDefault="00FA5E72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6355A9" w:rsidRPr="004D6882" w:rsidRDefault="00915565" w:rsidP="00DB40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  <w:bCs/>
        </w:rPr>
        <w:t>Vrlo dobar (4)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US: Poznaje sve nastavne sadržaje, ali ih ne povezuje sa sličnim sadržajima.</w:t>
      </w:r>
      <w:r w:rsidRPr="004D6882">
        <w:rPr>
          <w:rFonts w:ascii="Times New Roman" w:hAnsi="Times New Roman" w:cs="Times New Roman"/>
        </w:rPr>
        <w:t xml:space="preserve"> 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PZ: Primjenjuje stečeno znanje, samostalno uočava pogreške i ispravlja ih.</w:t>
      </w:r>
      <w:r w:rsidRPr="004D6882">
        <w:rPr>
          <w:rFonts w:ascii="Times New Roman" w:hAnsi="Times New Roman" w:cs="Times New Roman"/>
        </w:rPr>
        <w:t xml:space="preserve"> </w:t>
      </w:r>
    </w:p>
    <w:p w:rsidR="00FA5E72" w:rsidRPr="004D6882" w:rsidRDefault="00FA5E72" w:rsidP="00DB40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  <w:bCs/>
        </w:rPr>
        <w:t>Odličan (5)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US: Povezuje usvojeno znanje sa drugim sličnim sadržajima.</w:t>
      </w:r>
      <w:r w:rsidRPr="004D6882">
        <w:rPr>
          <w:rFonts w:ascii="Times New Roman" w:hAnsi="Times New Roman" w:cs="Times New Roman"/>
        </w:rPr>
        <w:t xml:space="preserve"> </w:t>
      </w:r>
    </w:p>
    <w:p w:rsidR="006355A9" w:rsidRPr="004D6882" w:rsidRDefault="00915565" w:rsidP="00FA5E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i/>
          <w:iCs/>
        </w:rPr>
        <w:t>PZ: Kreativno primjenjuje usvojene vještine u novim situacijama.</w:t>
      </w:r>
      <w:r w:rsidRPr="004D6882">
        <w:rPr>
          <w:rFonts w:ascii="Times New Roman" w:hAnsi="Times New Roman" w:cs="Times New Roman"/>
        </w:rPr>
        <w:t xml:space="preserve"> </w:t>
      </w:r>
    </w:p>
    <w:p w:rsidR="00A807CC" w:rsidRPr="004D6882" w:rsidRDefault="00A807CC" w:rsidP="00A80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A807CC" w:rsidRPr="004D6882" w:rsidRDefault="00A807CC" w:rsidP="00A80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C960FD" w:rsidRPr="004D6882" w:rsidRDefault="00A807CC" w:rsidP="009F7C2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</w:rPr>
        <w:t>PRIMJERI DEFINIRANJA ISHODA KOGNITIVNOG PODRUČJA I PRIJEDLOG OCJENE za neke teme</w:t>
      </w:r>
      <w:r w:rsidR="00C960FD" w:rsidRPr="004D6882">
        <w:rPr>
          <w:rFonts w:ascii="Times New Roman" w:hAnsi="Times New Roman" w:cs="Times New Roman"/>
          <w:b/>
        </w:rPr>
        <w:t xml:space="preserve"> hrvatskog jezika, matematike i povijesti</w:t>
      </w:r>
    </w:p>
    <w:p w:rsidR="009F7C22" w:rsidRPr="004D6882" w:rsidRDefault="009F7C22" w:rsidP="009F7C2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60FD" w:rsidRPr="004D6882" w:rsidRDefault="00C960FD" w:rsidP="00A807CC">
      <w:pPr>
        <w:spacing w:after="12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D6882">
        <w:rPr>
          <w:rFonts w:ascii="Times New Roman" w:hAnsi="Times New Roman" w:cs="Times New Roman"/>
          <w:b/>
          <w:bCs/>
          <w:sz w:val="16"/>
          <w:szCs w:val="16"/>
        </w:rPr>
        <w:t xml:space="preserve">Napomena: </w:t>
      </w:r>
      <w:r w:rsidRPr="004D6882">
        <w:rPr>
          <w:rFonts w:ascii="Times New Roman" w:hAnsi="Times New Roman" w:cs="Times New Roman"/>
          <w:bCs/>
          <w:sz w:val="16"/>
          <w:szCs w:val="16"/>
        </w:rPr>
        <w:t>u teorijskim predmetima objektivna ocjena može se donijeti pretežno iz KOGNITIVNOG PODRUČJA</w:t>
      </w:r>
      <w:r w:rsidR="009F7C22" w:rsidRPr="004D6882">
        <w:rPr>
          <w:rFonts w:ascii="Times New Roman" w:hAnsi="Times New Roman" w:cs="Times New Roman"/>
          <w:bCs/>
          <w:sz w:val="16"/>
          <w:szCs w:val="16"/>
        </w:rPr>
        <w:t xml:space="preserve">. Ishodi poučavanja PM i A područja utječu </w:t>
      </w:r>
      <w:r w:rsidR="007E618A" w:rsidRPr="004D688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9F7C22" w:rsidRPr="004D6882">
        <w:rPr>
          <w:rFonts w:ascii="Times New Roman" w:hAnsi="Times New Roman" w:cs="Times New Roman"/>
          <w:bCs/>
          <w:sz w:val="16"/>
          <w:szCs w:val="16"/>
        </w:rPr>
        <w:t xml:space="preserve">na ocjenu (predmeta, cjeline, teme) u onoj mjeri u kojoj je nastavnik to naznačio u izvedbenom odnosno operativnom programu svog predmeta u provjeri postignuća i ocjenjivanju učenika. Zato bi bilo dobro da nastavnik već u izvedbenom i operativnom programu svog predmeta naznači ishode učenja po cjelinama/temama </w:t>
      </w:r>
      <w:r w:rsidR="00F56D94" w:rsidRPr="004D6882">
        <w:rPr>
          <w:rFonts w:ascii="Times New Roman" w:hAnsi="Times New Roman" w:cs="Times New Roman"/>
          <w:bCs/>
          <w:sz w:val="16"/>
          <w:szCs w:val="16"/>
        </w:rPr>
        <w:t xml:space="preserve">kojima će se služiti pri planiranju dnevne pripreme </w:t>
      </w:r>
      <w:r w:rsidR="009F7C22" w:rsidRPr="004D6882">
        <w:rPr>
          <w:rFonts w:ascii="Times New Roman" w:hAnsi="Times New Roman" w:cs="Times New Roman"/>
          <w:bCs/>
          <w:sz w:val="16"/>
          <w:szCs w:val="16"/>
        </w:rPr>
        <w:t xml:space="preserve">– vidjeti </w:t>
      </w:r>
      <w:r w:rsidR="00F56D94" w:rsidRPr="004D6882">
        <w:rPr>
          <w:rFonts w:ascii="Times New Roman" w:hAnsi="Times New Roman" w:cs="Times New Roman"/>
          <w:bCs/>
          <w:sz w:val="16"/>
          <w:szCs w:val="16"/>
        </w:rPr>
        <w:t xml:space="preserve">obrazac za izvedbeni i operativni program. </w:t>
      </w:r>
    </w:p>
    <w:p w:rsidR="00A807CC" w:rsidRPr="004D6882" w:rsidRDefault="00A807CC" w:rsidP="00A807CC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D6882">
        <w:rPr>
          <w:rFonts w:ascii="Times New Roman" w:hAnsi="Times New Roman" w:cs="Times New Roman"/>
          <w:b/>
          <w:bCs/>
        </w:rPr>
        <w:t>Primjer 1</w:t>
      </w:r>
      <w:r w:rsidR="00E158BE" w:rsidRPr="004D6882">
        <w:rPr>
          <w:rFonts w:ascii="Times New Roman" w:hAnsi="Times New Roman" w:cs="Times New Roman"/>
          <w:b/>
          <w:bCs/>
        </w:rPr>
        <w:t xml:space="preserve"> hrvatski jezik</w:t>
      </w:r>
      <w:r w:rsidRPr="004D6882">
        <w:rPr>
          <w:rFonts w:ascii="Times New Roman" w:hAnsi="Times New Roman" w:cs="Times New Roman"/>
          <w:b/>
          <w:bCs/>
        </w:rPr>
        <w:t xml:space="preserve">: </w:t>
      </w:r>
      <w:r w:rsidRPr="004D6882">
        <w:rPr>
          <w:rFonts w:ascii="Times New Roman" w:hAnsi="Times New Roman" w:cs="Times New Roman"/>
          <w:bCs/>
          <w:i/>
        </w:rPr>
        <w:t>tema: JEDNOSTAVNA REČENICA. NEPROŠIRENA I PROŠIRENA REČENICA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6616"/>
        <w:gridCol w:w="1385"/>
      </w:tblGrid>
      <w:tr w:rsidR="00A807CC" w:rsidRPr="004D6882" w:rsidTr="00A807CC">
        <w:trPr>
          <w:trHeight w:val="332"/>
        </w:trPr>
        <w:tc>
          <w:tcPr>
            <w:tcW w:w="1997" w:type="dxa"/>
            <w:vAlign w:val="center"/>
          </w:tcPr>
          <w:p w:rsidR="00A807CC" w:rsidRPr="004D6882" w:rsidRDefault="00A807CC" w:rsidP="00A80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RAZINA</w:t>
            </w:r>
          </w:p>
        </w:tc>
        <w:tc>
          <w:tcPr>
            <w:tcW w:w="6616" w:type="dxa"/>
            <w:vAlign w:val="center"/>
          </w:tcPr>
          <w:p w:rsidR="00A807CC" w:rsidRPr="004D6882" w:rsidRDefault="00A807CC" w:rsidP="00A807CC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ISHOD POUČAVANJA</w:t>
            </w:r>
          </w:p>
        </w:tc>
        <w:tc>
          <w:tcPr>
            <w:tcW w:w="1385" w:type="dxa"/>
            <w:vAlign w:val="center"/>
          </w:tcPr>
          <w:p w:rsidR="00A807CC" w:rsidRPr="004D6882" w:rsidRDefault="00A807CC" w:rsidP="00A807CC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PRIJEDLOG OCJENE</w:t>
            </w:r>
          </w:p>
        </w:tc>
      </w:tr>
      <w:tr w:rsidR="00A807CC" w:rsidRPr="004D6882" w:rsidTr="00A807CC">
        <w:trPr>
          <w:trHeight w:val="952"/>
        </w:trPr>
        <w:tc>
          <w:tcPr>
            <w:tcW w:w="1997" w:type="dxa"/>
            <w:vAlign w:val="center"/>
          </w:tcPr>
          <w:p w:rsidR="00A807CC" w:rsidRPr="004D6882" w:rsidRDefault="00A807CC" w:rsidP="00A80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DOSJETITI SE</w:t>
            </w:r>
          </w:p>
        </w:tc>
        <w:tc>
          <w:tcPr>
            <w:tcW w:w="6616" w:type="dxa"/>
            <w:vAlign w:val="center"/>
          </w:tcPr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18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Definirati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jednostavnu rečenicu.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18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Navesti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dijelove neproširene rečenice.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Navesti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dijelove proširene rečenice.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18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Imenovati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 vršitelja radnje.</w:t>
            </w:r>
          </w:p>
        </w:tc>
        <w:tc>
          <w:tcPr>
            <w:tcW w:w="1385" w:type="dxa"/>
          </w:tcPr>
          <w:p w:rsidR="00A807CC" w:rsidRPr="004D6882" w:rsidRDefault="00E158BE" w:rsidP="00E158BE">
            <w:pPr>
              <w:spacing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  <w:p w:rsidR="00E158BE" w:rsidRPr="004D6882" w:rsidRDefault="00E158BE" w:rsidP="00E158BE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(za 1-2 ishoda), a </w:t>
            </w:r>
          </w:p>
          <w:p w:rsidR="00E158BE" w:rsidRPr="004D6882" w:rsidRDefault="00E158BE" w:rsidP="00E158BE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za sva 3 ishoda</w:t>
            </w:r>
          </w:p>
        </w:tc>
      </w:tr>
      <w:tr w:rsidR="00A807CC" w:rsidRPr="004D6882" w:rsidTr="00A807CC">
        <w:trPr>
          <w:trHeight w:val="523"/>
        </w:trPr>
        <w:tc>
          <w:tcPr>
            <w:tcW w:w="1997" w:type="dxa"/>
            <w:vAlign w:val="center"/>
          </w:tcPr>
          <w:p w:rsidR="00A807CC" w:rsidRPr="004D6882" w:rsidRDefault="00A807CC" w:rsidP="00E1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SHVATITI</w:t>
            </w:r>
          </w:p>
        </w:tc>
        <w:tc>
          <w:tcPr>
            <w:tcW w:w="6616" w:type="dxa"/>
            <w:vAlign w:val="center"/>
          </w:tcPr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18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Među napisanim rečenicama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prepoznati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neproširenu i proširenu.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U rečenici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označiti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predikat i subjekt.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Razvrstati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zadane rečenice u proširene i neproširene 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</w:rPr>
              <w:t>obrazložiti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izbor </w:t>
            </w:r>
          </w:p>
        </w:tc>
        <w:tc>
          <w:tcPr>
            <w:tcW w:w="1385" w:type="dxa"/>
          </w:tcPr>
          <w:p w:rsidR="00A807CC" w:rsidRPr="004D6882" w:rsidRDefault="00A807CC" w:rsidP="00E158BE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</w:tr>
      <w:tr w:rsidR="00A807CC" w:rsidRPr="004D6882" w:rsidTr="00A807CC">
        <w:trPr>
          <w:trHeight w:val="905"/>
        </w:trPr>
        <w:tc>
          <w:tcPr>
            <w:tcW w:w="1997" w:type="dxa"/>
            <w:vAlign w:val="center"/>
          </w:tcPr>
          <w:p w:rsidR="00A807CC" w:rsidRPr="004D6882" w:rsidRDefault="00A807CC" w:rsidP="00E1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PRIMIJENITI</w:t>
            </w:r>
          </w:p>
        </w:tc>
        <w:tc>
          <w:tcPr>
            <w:tcW w:w="6616" w:type="dxa"/>
            <w:vAlign w:val="center"/>
          </w:tcPr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before="120"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Proširiti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zadanu neproširenu rečenicu u proširenu.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before="120"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Sažeti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zadanu proširenu rečenicu u neproširenu.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before="120"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Od zadanih dijelova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sastaviti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proširenu i neproširenu rečenicu.</w:t>
            </w:r>
          </w:p>
        </w:tc>
        <w:tc>
          <w:tcPr>
            <w:tcW w:w="1385" w:type="dxa"/>
          </w:tcPr>
          <w:p w:rsidR="00A807CC" w:rsidRPr="004D6882" w:rsidRDefault="00A807CC" w:rsidP="00E158BE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</w:tr>
      <w:tr w:rsidR="00A807CC" w:rsidRPr="004D6882" w:rsidTr="00A807CC">
        <w:trPr>
          <w:trHeight w:val="521"/>
        </w:trPr>
        <w:tc>
          <w:tcPr>
            <w:tcW w:w="1997" w:type="dxa"/>
            <w:vAlign w:val="center"/>
          </w:tcPr>
          <w:p w:rsidR="00A807CC" w:rsidRPr="004D6882" w:rsidRDefault="00A807CC" w:rsidP="00E1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ANALIZIRATI</w:t>
            </w:r>
          </w:p>
        </w:tc>
        <w:tc>
          <w:tcPr>
            <w:tcW w:w="6616" w:type="dxa"/>
            <w:vAlign w:val="center"/>
          </w:tcPr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before="120"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Usporediti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proširenu i neproširenu rečenicu: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navesti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sličnosti i razlike.</w:t>
            </w:r>
          </w:p>
        </w:tc>
        <w:tc>
          <w:tcPr>
            <w:tcW w:w="1385" w:type="dxa"/>
          </w:tcPr>
          <w:p w:rsidR="00A807CC" w:rsidRPr="004D6882" w:rsidRDefault="00A807CC" w:rsidP="00E158BE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</w:tr>
      <w:tr w:rsidR="00A807CC" w:rsidRPr="004D6882" w:rsidTr="00A807CC">
        <w:trPr>
          <w:trHeight w:val="515"/>
        </w:trPr>
        <w:tc>
          <w:tcPr>
            <w:tcW w:w="1997" w:type="dxa"/>
            <w:vAlign w:val="center"/>
          </w:tcPr>
          <w:p w:rsidR="00A807CC" w:rsidRPr="004D6882" w:rsidRDefault="00A807CC" w:rsidP="00E1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PROSUĐIVATI</w:t>
            </w:r>
          </w:p>
        </w:tc>
        <w:tc>
          <w:tcPr>
            <w:tcW w:w="6616" w:type="dxa"/>
            <w:vAlign w:val="center"/>
          </w:tcPr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Usporediti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dva predložena postupka za proširivanje neproširene rečenice u proširenu,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odabrati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bolji 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obrazložiti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odabir.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Usporediti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dva predložena postupka za sažimanje proširene rečenice u neproširenu,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odabrati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bolji 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obrazložiti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odabir.</w:t>
            </w:r>
          </w:p>
        </w:tc>
        <w:tc>
          <w:tcPr>
            <w:tcW w:w="1385" w:type="dxa"/>
          </w:tcPr>
          <w:p w:rsidR="00A807CC" w:rsidRPr="004D6882" w:rsidRDefault="00A807CC" w:rsidP="00E158BE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A807CC" w:rsidRPr="004D6882" w:rsidTr="00A807CC">
        <w:trPr>
          <w:trHeight w:val="269"/>
        </w:trPr>
        <w:tc>
          <w:tcPr>
            <w:tcW w:w="1997" w:type="dxa"/>
            <w:vAlign w:val="center"/>
          </w:tcPr>
          <w:p w:rsidR="00A807CC" w:rsidRPr="004D6882" w:rsidRDefault="00A807CC" w:rsidP="00E1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STVARATI</w:t>
            </w:r>
          </w:p>
        </w:tc>
        <w:tc>
          <w:tcPr>
            <w:tcW w:w="6616" w:type="dxa"/>
            <w:vAlign w:val="center"/>
          </w:tcPr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Formulirati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pravilo za proširivanje neproširene rečenice u proširenu.</w:t>
            </w:r>
          </w:p>
          <w:p w:rsidR="00A807CC" w:rsidRPr="004D6882" w:rsidRDefault="00A807CC" w:rsidP="00E158BE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5" w:hanging="21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Formulirati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pravilo za sažimanje proširene rečenice u neproširenu.</w:t>
            </w:r>
          </w:p>
        </w:tc>
        <w:tc>
          <w:tcPr>
            <w:tcW w:w="1385" w:type="dxa"/>
          </w:tcPr>
          <w:p w:rsidR="00A807CC" w:rsidRPr="004D6882" w:rsidRDefault="00A807CC" w:rsidP="00E158BE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</w:tbl>
    <w:p w:rsidR="00156BDD" w:rsidRPr="004D6882" w:rsidRDefault="00156BDD" w:rsidP="00A807CC">
      <w:pPr>
        <w:spacing w:after="120" w:line="240" w:lineRule="auto"/>
        <w:rPr>
          <w:rFonts w:ascii="Times New Roman" w:hAnsi="Times New Roman" w:cs="Times New Roman"/>
          <w:b/>
        </w:rPr>
      </w:pPr>
    </w:p>
    <w:p w:rsidR="00156BDD" w:rsidRPr="004D6882" w:rsidRDefault="00156BDD" w:rsidP="00A807CC">
      <w:pPr>
        <w:spacing w:after="120" w:line="240" w:lineRule="auto"/>
        <w:rPr>
          <w:rFonts w:ascii="Times New Roman" w:hAnsi="Times New Roman" w:cs="Times New Roman"/>
          <w:b/>
        </w:rPr>
      </w:pPr>
    </w:p>
    <w:p w:rsidR="00A807CC" w:rsidRPr="004D6882" w:rsidRDefault="00A807CC" w:rsidP="00A807CC">
      <w:pPr>
        <w:spacing w:after="12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b/>
        </w:rPr>
        <w:lastRenderedPageBreak/>
        <w:t>Primjer 2</w:t>
      </w:r>
      <w:r w:rsidR="00E158BE" w:rsidRPr="004D6882">
        <w:rPr>
          <w:rFonts w:ascii="Times New Roman" w:hAnsi="Times New Roman" w:cs="Times New Roman"/>
          <w:b/>
        </w:rPr>
        <w:t xml:space="preserve"> matematika</w:t>
      </w:r>
      <w:r w:rsidRPr="004D6882">
        <w:rPr>
          <w:rFonts w:ascii="Times New Roman" w:hAnsi="Times New Roman" w:cs="Times New Roman"/>
          <w:b/>
        </w:rPr>
        <w:t>:</w:t>
      </w:r>
      <w:r w:rsidRPr="004D6882">
        <w:rPr>
          <w:rFonts w:ascii="Times New Roman" w:hAnsi="Times New Roman" w:cs="Times New Roman"/>
        </w:rPr>
        <w:t xml:space="preserve"> </w:t>
      </w:r>
      <w:r w:rsidRPr="004D6882">
        <w:rPr>
          <w:rFonts w:ascii="Times New Roman" w:hAnsi="Times New Roman" w:cs="Times New Roman"/>
          <w:i/>
        </w:rPr>
        <w:t>tema:</w:t>
      </w:r>
      <w:r w:rsidRPr="004D6882">
        <w:rPr>
          <w:rFonts w:ascii="Times New Roman" w:hAnsi="Times New Roman" w:cs="Times New Roman"/>
          <w:b/>
        </w:rPr>
        <w:t xml:space="preserve"> </w:t>
      </w:r>
      <w:r w:rsidRPr="004D6882">
        <w:rPr>
          <w:rFonts w:ascii="Times New Roman" w:hAnsi="Times New Roman" w:cs="Times New Roman"/>
          <w:i/>
        </w:rPr>
        <w:t>ŠILJASTI I TUPI KUTOVI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6788"/>
        <w:gridCol w:w="1385"/>
      </w:tblGrid>
      <w:tr w:rsidR="00E158BE" w:rsidRPr="004D6882" w:rsidTr="00E158BE">
        <w:tc>
          <w:tcPr>
            <w:tcW w:w="1825" w:type="dxa"/>
            <w:vAlign w:val="center"/>
          </w:tcPr>
          <w:p w:rsidR="00E158BE" w:rsidRPr="004D6882" w:rsidRDefault="00E158BE" w:rsidP="00522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RAZINA</w:t>
            </w:r>
          </w:p>
        </w:tc>
        <w:tc>
          <w:tcPr>
            <w:tcW w:w="6788" w:type="dxa"/>
            <w:vAlign w:val="center"/>
          </w:tcPr>
          <w:p w:rsidR="00E158BE" w:rsidRPr="004D6882" w:rsidRDefault="00E158BE" w:rsidP="00522099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ISHOD POUČAVANJA</w:t>
            </w:r>
          </w:p>
        </w:tc>
        <w:tc>
          <w:tcPr>
            <w:tcW w:w="1385" w:type="dxa"/>
            <w:vAlign w:val="center"/>
          </w:tcPr>
          <w:p w:rsidR="00E158BE" w:rsidRPr="004D6882" w:rsidRDefault="00E158BE" w:rsidP="00522099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PRIJEDLOG OCJENE</w:t>
            </w:r>
          </w:p>
        </w:tc>
      </w:tr>
      <w:tr w:rsidR="00C960FD" w:rsidRPr="004D6882" w:rsidTr="00E158BE">
        <w:tc>
          <w:tcPr>
            <w:tcW w:w="1825" w:type="dxa"/>
            <w:vAlign w:val="center"/>
          </w:tcPr>
          <w:p w:rsidR="00C960FD" w:rsidRPr="004D6882" w:rsidRDefault="00C960FD" w:rsidP="00A807C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DOSJETITI SE</w:t>
            </w:r>
          </w:p>
        </w:tc>
        <w:tc>
          <w:tcPr>
            <w:tcW w:w="6788" w:type="dxa"/>
            <w:vAlign w:val="center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Na crtežu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pokazati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pravi, šiljasti i tupi kut.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Nabrojati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tri vrste kuteva.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  <w:p w:rsidR="00C960FD" w:rsidRPr="004D6882" w:rsidRDefault="00C960FD" w:rsidP="00522099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(za 1 ishod), a </w:t>
            </w:r>
          </w:p>
          <w:p w:rsidR="00C960FD" w:rsidRPr="004D6882" w:rsidRDefault="00C960FD" w:rsidP="00C960FD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za oba ishoda</w:t>
            </w:r>
          </w:p>
        </w:tc>
      </w:tr>
      <w:tr w:rsidR="00C960FD" w:rsidRPr="004D6882" w:rsidTr="00E158BE">
        <w:tc>
          <w:tcPr>
            <w:tcW w:w="1825" w:type="dxa"/>
            <w:vAlign w:val="center"/>
          </w:tcPr>
          <w:p w:rsidR="00C960FD" w:rsidRPr="004D6882" w:rsidRDefault="00C960FD" w:rsidP="00A807C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SHVATITI</w:t>
            </w:r>
          </w:p>
        </w:tc>
        <w:tc>
          <w:tcPr>
            <w:tcW w:w="6788" w:type="dxa"/>
            <w:vAlign w:val="center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Objasniti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razliku između pravog, šiljastog i tupog kuta.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Navesti primjer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pravog, šiljastog i tupog kuta iz okoline.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</w:tr>
      <w:tr w:rsidR="00C960FD" w:rsidRPr="004D6882" w:rsidTr="00E158BE">
        <w:tc>
          <w:tcPr>
            <w:tcW w:w="1825" w:type="dxa"/>
            <w:vAlign w:val="center"/>
          </w:tcPr>
          <w:p w:rsidR="00C960FD" w:rsidRPr="004D6882" w:rsidRDefault="00C960FD" w:rsidP="00A807C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PRIMIJENITI</w:t>
            </w:r>
          </w:p>
        </w:tc>
        <w:tc>
          <w:tcPr>
            <w:tcW w:w="6788" w:type="dxa"/>
            <w:vAlign w:val="center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Uz pomoć dva trokuta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nacrtati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pravi, šiljasti i tupi kut 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označiti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njihove dijelove.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</w:tr>
      <w:tr w:rsidR="00C960FD" w:rsidRPr="004D6882" w:rsidTr="00E158BE">
        <w:tc>
          <w:tcPr>
            <w:tcW w:w="1825" w:type="dxa"/>
            <w:vAlign w:val="center"/>
          </w:tcPr>
          <w:p w:rsidR="00C960FD" w:rsidRPr="004D6882" w:rsidRDefault="00C960FD" w:rsidP="00A807C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ANALIZIRATI</w:t>
            </w:r>
          </w:p>
        </w:tc>
        <w:tc>
          <w:tcPr>
            <w:tcW w:w="6788" w:type="dxa"/>
            <w:vAlign w:val="center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Na zadanom geometrijskom tijelu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pronaći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tri zadane vrste kuteva.  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</w:tr>
      <w:tr w:rsidR="00C960FD" w:rsidRPr="004D6882" w:rsidTr="00E158BE">
        <w:tc>
          <w:tcPr>
            <w:tcW w:w="1825" w:type="dxa"/>
            <w:vAlign w:val="center"/>
          </w:tcPr>
          <w:p w:rsidR="00C960FD" w:rsidRPr="004D6882" w:rsidRDefault="00C960FD" w:rsidP="00A807C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PROSUĐIVATI</w:t>
            </w:r>
          </w:p>
        </w:tc>
        <w:tc>
          <w:tcPr>
            <w:tcW w:w="6788" w:type="dxa"/>
            <w:vAlign w:val="center"/>
          </w:tcPr>
          <w:p w:rsidR="00C960FD" w:rsidRPr="004D6882" w:rsidRDefault="00C960FD" w:rsidP="00A807CC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before="180" w:after="18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Usporediti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pravi, šiljasti i tupi kut: navesti sličnosti i razlike.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C960FD" w:rsidRPr="004D6882" w:rsidTr="00E158BE">
        <w:tc>
          <w:tcPr>
            <w:tcW w:w="1825" w:type="dxa"/>
            <w:vAlign w:val="center"/>
          </w:tcPr>
          <w:p w:rsidR="00C960FD" w:rsidRPr="004D6882" w:rsidRDefault="00C960FD" w:rsidP="00A807C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STVARATI</w:t>
            </w:r>
          </w:p>
        </w:tc>
        <w:tc>
          <w:tcPr>
            <w:tcW w:w="6788" w:type="dxa"/>
            <w:vAlign w:val="center"/>
          </w:tcPr>
          <w:p w:rsidR="00C960FD" w:rsidRPr="004D6882" w:rsidRDefault="00C960FD" w:rsidP="00A807CC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before="180" w:after="18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Kreirati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geometrijski lik kombiniranjem kuteva.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</w:tbl>
    <w:p w:rsidR="00A807CC" w:rsidRPr="004D6882" w:rsidRDefault="00A807CC" w:rsidP="00A807CC">
      <w:pPr>
        <w:spacing w:line="240" w:lineRule="auto"/>
        <w:rPr>
          <w:rFonts w:ascii="Times New Roman" w:hAnsi="Times New Roman" w:cs="Times New Roman"/>
        </w:rPr>
      </w:pPr>
    </w:p>
    <w:p w:rsidR="00C960FD" w:rsidRPr="004D6882" w:rsidRDefault="00C960FD" w:rsidP="00C960FD">
      <w:pPr>
        <w:spacing w:after="120"/>
        <w:rPr>
          <w:rFonts w:ascii="Times New Roman" w:hAnsi="Times New Roman" w:cs="Times New Roman"/>
          <w:b/>
          <w:bCs/>
          <w:iCs/>
        </w:rPr>
      </w:pPr>
      <w:r w:rsidRPr="004D6882">
        <w:rPr>
          <w:rFonts w:ascii="Times New Roman" w:hAnsi="Times New Roman" w:cs="Times New Roman"/>
          <w:b/>
          <w:bCs/>
          <w:iCs/>
        </w:rPr>
        <w:t xml:space="preserve">Primjer 3 Povijest: </w:t>
      </w:r>
      <w:r w:rsidRPr="004D6882">
        <w:rPr>
          <w:rFonts w:ascii="Times New Roman" w:hAnsi="Times New Roman" w:cs="Times New Roman"/>
          <w:i/>
        </w:rPr>
        <w:t>tema:</w:t>
      </w:r>
      <w:r w:rsidRPr="004D6882">
        <w:rPr>
          <w:rFonts w:ascii="Times New Roman" w:hAnsi="Times New Roman" w:cs="Times New Roman"/>
        </w:rPr>
        <w:t xml:space="preserve"> </w:t>
      </w:r>
      <w:r w:rsidRPr="004D6882">
        <w:rPr>
          <w:rFonts w:ascii="Times New Roman" w:hAnsi="Times New Roman" w:cs="Times New Roman"/>
          <w:i/>
        </w:rPr>
        <w:t>HRVATSKA U DOBA NARODNIH VLADARA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6807"/>
        <w:gridCol w:w="1385"/>
      </w:tblGrid>
      <w:tr w:rsidR="00C960FD" w:rsidRPr="004D6882" w:rsidTr="00C960FD">
        <w:tc>
          <w:tcPr>
            <w:tcW w:w="1806" w:type="dxa"/>
            <w:vAlign w:val="center"/>
          </w:tcPr>
          <w:p w:rsidR="00C960FD" w:rsidRPr="004D6882" w:rsidRDefault="00C960FD" w:rsidP="00522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RAZINA</w:t>
            </w:r>
          </w:p>
        </w:tc>
        <w:tc>
          <w:tcPr>
            <w:tcW w:w="6807" w:type="dxa"/>
            <w:vAlign w:val="center"/>
          </w:tcPr>
          <w:p w:rsidR="00C960FD" w:rsidRPr="004D6882" w:rsidRDefault="00C960FD" w:rsidP="00522099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ISHOD POUČAVANJA</w:t>
            </w:r>
          </w:p>
        </w:tc>
        <w:tc>
          <w:tcPr>
            <w:tcW w:w="1385" w:type="dxa"/>
            <w:vAlign w:val="center"/>
          </w:tcPr>
          <w:p w:rsidR="00C960FD" w:rsidRPr="004D6882" w:rsidRDefault="00C960FD" w:rsidP="00522099">
            <w:pPr>
              <w:spacing w:before="120" w:after="120" w:line="240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PRIJEDLOG OCJENE</w:t>
            </w:r>
          </w:p>
        </w:tc>
      </w:tr>
      <w:tr w:rsidR="00C960FD" w:rsidRPr="004D6882" w:rsidTr="00C960FD">
        <w:tc>
          <w:tcPr>
            <w:tcW w:w="1806" w:type="dxa"/>
            <w:vAlign w:val="center"/>
          </w:tcPr>
          <w:p w:rsidR="00C960FD" w:rsidRPr="004D6882" w:rsidRDefault="00C960FD" w:rsidP="0052209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DOSJETITI SE</w:t>
            </w:r>
          </w:p>
        </w:tc>
        <w:tc>
          <w:tcPr>
            <w:tcW w:w="6807" w:type="dxa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Nabrojiti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hrvatske kneževe i kraljeve.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Poredati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ih kronološkim redoslijedom.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Na zemljovidu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pokazati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područje kojim su vladali.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  <w:p w:rsidR="00C960FD" w:rsidRPr="004D6882" w:rsidRDefault="00C960FD" w:rsidP="00522099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(za 1-2 ishoda), a </w:t>
            </w:r>
          </w:p>
          <w:p w:rsidR="00C960FD" w:rsidRPr="004D6882" w:rsidRDefault="00C960FD" w:rsidP="00522099">
            <w:pPr>
              <w:spacing w:after="0" w:line="240" w:lineRule="auto"/>
              <w:ind w:left="215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D688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za sva 3 ishoda</w:t>
            </w:r>
          </w:p>
        </w:tc>
      </w:tr>
      <w:tr w:rsidR="00C960FD" w:rsidRPr="004D6882" w:rsidTr="00C960FD">
        <w:tc>
          <w:tcPr>
            <w:tcW w:w="1806" w:type="dxa"/>
            <w:vAlign w:val="center"/>
          </w:tcPr>
          <w:p w:rsidR="00C960FD" w:rsidRPr="004D6882" w:rsidRDefault="00C960FD" w:rsidP="0052209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SHVATITI</w:t>
            </w:r>
          </w:p>
        </w:tc>
        <w:tc>
          <w:tcPr>
            <w:tcW w:w="6807" w:type="dxa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Svojim riječima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objasniti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pojam „vladar“, „knez“ , „kneževina“, “kralj“ i „kraljevina“.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Opisati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način vladanja kralja i kneza.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Objasniti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okolnosti jačanja Hrvatske u vrijeme vladavine kralja Tomislava.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Navesti primjer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za to.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</w:tr>
      <w:tr w:rsidR="00C960FD" w:rsidRPr="004D6882" w:rsidTr="00C960FD">
        <w:tc>
          <w:tcPr>
            <w:tcW w:w="1806" w:type="dxa"/>
            <w:vAlign w:val="center"/>
          </w:tcPr>
          <w:p w:rsidR="00C960FD" w:rsidRPr="004D6882" w:rsidRDefault="00C960FD" w:rsidP="0052209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PRIMIJENITI</w:t>
            </w:r>
          </w:p>
        </w:tc>
        <w:tc>
          <w:tcPr>
            <w:tcW w:w="6807" w:type="dxa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Na lenti vremena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grafički prikazati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razdoblje vladanja svakog pojedinog vladara.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Na temelju dobivenih podataka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izračunati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dužinu trajanja vladavine svakog pojedinom vladara.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</w:tr>
      <w:tr w:rsidR="00C960FD" w:rsidRPr="004D6882" w:rsidTr="00C960FD">
        <w:tc>
          <w:tcPr>
            <w:tcW w:w="1806" w:type="dxa"/>
            <w:vAlign w:val="center"/>
          </w:tcPr>
          <w:p w:rsidR="00C960FD" w:rsidRPr="004D6882" w:rsidRDefault="00C960FD" w:rsidP="0052209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ANALIZIRATI</w:t>
            </w:r>
          </w:p>
        </w:tc>
        <w:tc>
          <w:tcPr>
            <w:tcW w:w="6807" w:type="dxa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Pronaći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osobitosti vladanja svakog pojedinog vladara iz tog razdoblja.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Usporediti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veličinu teritorija za vrijeme vladavine pojedinog vladara.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Dovesti u vezu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veličinu teritorija i tadašnja povijesna zbivanja.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</w:tr>
      <w:tr w:rsidR="00C960FD" w:rsidRPr="004D6882" w:rsidTr="00C960FD">
        <w:tc>
          <w:tcPr>
            <w:tcW w:w="1806" w:type="dxa"/>
            <w:vAlign w:val="center"/>
          </w:tcPr>
          <w:p w:rsidR="00C960FD" w:rsidRPr="004D6882" w:rsidRDefault="00C960FD" w:rsidP="0052209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PROSUĐIVATI</w:t>
            </w:r>
          </w:p>
        </w:tc>
        <w:tc>
          <w:tcPr>
            <w:tcW w:w="6807" w:type="dxa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Usporediti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način vladanja svakog pojedinog vladara iz tog razdoblja (pronaći sličnosti i razlike).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17"/>
              </w:tabs>
              <w:spacing w:after="60" w:line="240" w:lineRule="auto"/>
              <w:ind w:left="217" w:hanging="217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Poredati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te vladare po važnosti 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obrazložiti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>hijerarhiju.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C960FD" w:rsidRPr="004D6882" w:rsidTr="00C960FD">
        <w:tc>
          <w:tcPr>
            <w:tcW w:w="1806" w:type="dxa"/>
            <w:vAlign w:val="center"/>
          </w:tcPr>
          <w:p w:rsidR="00C960FD" w:rsidRPr="004D6882" w:rsidRDefault="00C960FD" w:rsidP="0052209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STVARATI</w:t>
            </w:r>
          </w:p>
        </w:tc>
        <w:tc>
          <w:tcPr>
            <w:tcW w:w="6807" w:type="dxa"/>
          </w:tcPr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6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Predložiti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obrazložiti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mogući scenarij vlastite vladavine u tome razdoblju.</w:t>
            </w:r>
          </w:p>
          <w:p w:rsidR="00C960FD" w:rsidRPr="004D6882" w:rsidRDefault="00C960FD" w:rsidP="00C960FD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6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iCs/>
              </w:rPr>
            </w:pP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Kombinirati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osobitosti vladanja svih vladara iz toga razdoblja i na temelju toga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stvoriti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</w:rPr>
              <w:t xml:space="preserve"> hipotetskog vladara i moguće posljedice njegovog vladanja.</w:t>
            </w:r>
          </w:p>
        </w:tc>
        <w:tc>
          <w:tcPr>
            <w:tcW w:w="1385" w:type="dxa"/>
          </w:tcPr>
          <w:p w:rsidR="00C960FD" w:rsidRPr="004D6882" w:rsidRDefault="00C960FD" w:rsidP="00522099">
            <w:pPr>
              <w:spacing w:before="120" w:after="0" w:line="240" w:lineRule="auto"/>
              <w:ind w:left="215"/>
              <w:rPr>
                <w:rFonts w:ascii="Times New Roman" w:hAnsi="Times New Roman" w:cs="Times New Roman"/>
                <w:b/>
                <w:bCs/>
                <w:iCs/>
              </w:rPr>
            </w:pPr>
            <w:r w:rsidRPr="004D688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</w:tbl>
    <w:p w:rsidR="00C960FD" w:rsidRPr="004D6882" w:rsidRDefault="00C960FD" w:rsidP="00C960FD">
      <w:pPr>
        <w:rPr>
          <w:rFonts w:ascii="Times New Roman" w:hAnsi="Times New Roman" w:cs="Times New Roman"/>
          <w:b/>
          <w:bCs/>
          <w:i/>
          <w:iCs/>
        </w:rPr>
      </w:pPr>
    </w:p>
    <w:p w:rsidR="007243FD" w:rsidRPr="004D6882" w:rsidRDefault="007243FD" w:rsidP="00A807CC">
      <w:pPr>
        <w:spacing w:after="120" w:line="240" w:lineRule="auto"/>
        <w:rPr>
          <w:rFonts w:ascii="Times New Roman" w:hAnsi="Times New Roman" w:cs="Times New Roman"/>
        </w:rPr>
      </w:pPr>
    </w:p>
    <w:p w:rsidR="00156BDD" w:rsidRPr="004D6882" w:rsidRDefault="00156BDD" w:rsidP="007243FD">
      <w:pPr>
        <w:spacing w:after="120" w:line="240" w:lineRule="auto"/>
        <w:rPr>
          <w:rFonts w:ascii="Times New Roman" w:hAnsi="Times New Roman" w:cs="Times New Roman"/>
        </w:rPr>
      </w:pPr>
    </w:p>
    <w:p w:rsidR="00BD1069" w:rsidRPr="004D6882" w:rsidRDefault="00BD106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68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PROVJERA POSTIGNUĆA I OCJENJIVANJE UČENIKA - </w:t>
      </w:r>
      <w:r w:rsidR="00522099" w:rsidRPr="004D6882">
        <w:rPr>
          <w:rFonts w:ascii="Times New Roman" w:hAnsi="Times New Roman" w:cs="Times New Roman"/>
          <w:bCs/>
          <w:sz w:val="28"/>
          <w:szCs w:val="28"/>
        </w:rPr>
        <w:t>ISHODI UČENJA NASTAVNI PREDMET _________</w:t>
      </w:r>
      <w:r w:rsidRPr="004D6882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522099" w:rsidRPr="004D6882">
        <w:rPr>
          <w:rFonts w:ascii="Times New Roman" w:hAnsi="Times New Roman" w:cs="Times New Roman"/>
          <w:bCs/>
          <w:sz w:val="28"/>
          <w:szCs w:val="28"/>
        </w:rPr>
        <w:t>_</w:t>
      </w:r>
      <w:r w:rsidRPr="004D6882">
        <w:rPr>
          <w:rFonts w:ascii="Times New Roman" w:hAnsi="Times New Roman" w:cs="Times New Roman"/>
          <w:bCs/>
          <w:sz w:val="18"/>
          <w:szCs w:val="18"/>
        </w:rPr>
        <w:t xml:space="preserve"> Razred: ______________</w:t>
      </w:r>
    </w:p>
    <w:p w:rsidR="00522099" w:rsidRPr="004D6882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>CJELINA: _____________________________________________</w:t>
      </w:r>
      <w:r w:rsidR="004202EF" w:rsidRPr="004D6882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4D6882">
        <w:rPr>
          <w:rFonts w:ascii="Times New Roman" w:hAnsi="Times New Roman" w:cs="Times New Roman"/>
          <w:bCs/>
          <w:sz w:val="18"/>
          <w:szCs w:val="18"/>
        </w:rPr>
        <w:t>Tema: ________________________________</w:t>
      </w:r>
      <w:r w:rsidR="00156BDD" w:rsidRPr="004D6882">
        <w:rPr>
          <w:rFonts w:ascii="Times New Roman" w:hAnsi="Times New Roman" w:cs="Times New Roman"/>
          <w:bCs/>
          <w:sz w:val="18"/>
          <w:szCs w:val="18"/>
        </w:rPr>
        <w:t>______________</w:t>
      </w:r>
    </w:p>
    <w:p w:rsidR="00522099" w:rsidRPr="004D6882" w:rsidRDefault="009F7C22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ab/>
      </w:r>
      <w:r w:rsidRPr="004D6882">
        <w:rPr>
          <w:rFonts w:ascii="Times New Roman" w:hAnsi="Times New Roman" w:cs="Times New Roman"/>
          <w:bCs/>
          <w:sz w:val="18"/>
          <w:szCs w:val="18"/>
        </w:rPr>
        <w:tab/>
        <w:t xml:space="preserve"> </w:t>
      </w:r>
    </w:p>
    <w:p w:rsidR="00522099" w:rsidRPr="004D6882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D6882">
        <w:rPr>
          <w:rFonts w:ascii="Times New Roman" w:hAnsi="Times New Roman" w:cs="Times New Roman"/>
          <w:bCs/>
          <w:sz w:val="24"/>
          <w:szCs w:val="24"/>
        </w:rPr>
        <w:t>Razine postignuća</w:t>
      </w:r>
      <w:r w:rsidRPr="004D68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D6882">
        <w:rPr>
          <w:rFonts w:ascii="Times New Roman" w:hAnsi="Times New Roman" w:cs="Times New Roman"/>
          <w:b/>
          <w:sz w:val="24"/>
          <w:szCs w:val="24"/>
        </w:rPr>
        <w:t>Kognitivno područje</w:t>
      </w:r>
      <w:r w:rsidRPr="004D6882">
        <w:rPr>
          <w:rFonts w:ascii="Times New Roman" w:hAnsi="Times New Roman" w:cs="Times New Roman"/>
          <w:sz w:val="24"/>
          <w:szCs w:val="24"/>
        </w:rPr>
        <w:t xml:space="preserve"> (znanje i razumijevanje)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18"/>
        <w:gridCol w:w="4536"/>
        <w:gridCol w:w="567"/>
      </w:tblGrid>
      <w:tr w:rsidR="00522099" w:rsidRPr="004D6882" w:rsidTr="004202EF">
        <w:trPr>
          <w:cantSplit/>
          <w:trHeight w:val="940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522099" w:rsidRPr="004D6882" w:rsidRDefault="00522099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318" w:type="dxa"/>
            <w:shd w:val="clear" w:color="auto" w:fill="FFFF99"/>
            <w:vAlign w:val="center"/>
          </w:tcPr>
          <w:p w:rsidR="00522099" w:rsidRPr="004D6882" w:rsidRDefault="00522099" w:rsidP="0042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CILJEVI (ishodi) UČENJA</w:t>
            </w:r>
          </w:p>
          <w:p w:rsidR="00522099" w:rsidRPr="004D6882" w:rsidRDefault="00522099" w:rsidP="0042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Značenje razine</w:t>
            </w: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22099" w:rsidRPr="004D6882" w:rsidRDefault="00522099" w:rsidP="0042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KLJUČNI GLAGOLI</w:t>
            </w:r>
          </w:p>
          <w:p w:rsidR="00522099" w:rsidRPr="004D6882" w:rsidRDefault="00522099" w:rsidP="0042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Opisuju aktivnost koju treba vježbati i mjeriti na svakoj razini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522099" w:rsidRPr="004D6882" w:rsidRDefault="00522099" w:rsidP="00522099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522099" w:rsidRPr="004D6882" w:rsidTr="00522099">
        <w:trPr>
          <w:cantSplit/>
          <w:trHeight w:val="855"/>
        </w:trPr>
        <w:tc>
          <w:tcPr>
            <w:tcW w:w="540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318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DOSJETITI SE    </w:t>
            </w:r>
          </w:p>
          <w:p w:rsidR="00522099" w:rsidRPr="004D6882" w:rsidRDefault="00522099" w:rsidP="00F127F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definirati,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imenovati,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zapamtiti, zabilježiti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ispričati, sastaviti popis, ponoviti, izvijestiti,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prepoznati, pokazati, pronaći, označiti, povezati, dopuniti, </w:t>
            </w:r>
            <w:r w:rsidRPr="004D688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smjestiti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poredati, navesti, </w:t>
            </w:r>
            <w:r w:rsidR="00F127F8"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opisati,</w:t>
            </w:r>
            <w:r w:rsidR="00F127F8" w:rsidRPr="004D688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nabrojati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reći tko-kada- gdje- zašto- koliko, citirati, ponoviti,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2099" w:rsidRPr="004D6882" w:rsidTr="00522099">
        <w:trPr>
          <w:trHeight w:val="90"/>
        </w:trPr>
        <w:tc>
          <w:tcPr>
            <w:tcW w:w="540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318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SHVATITI    </w:t>
            </w:r>
          </w:p>
          <w:p w:rsidR="00522099" w:rsidRPr="004D6882" w:rsidRDefault="00522099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opisati, </w:t>
            </w: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objasniti, </w:t>
            </w:r>
            <w:r w:rsidRPr="004D688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identificirati,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izvijestiti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razmotriti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izraziti,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prepoznati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raspraviti,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ispričati/napisati svojim riječima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sažeti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proširiti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preoblikovati,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pretvoriti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prevesti, izraziti formulom,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rastumačiti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obrazložiti,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dokazati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dati primjer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procijeniti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izračunati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predvidjeti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razvrstati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 smjestiti , izdvojiti, istaknuti, (aktivno) sudjelovati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22099" w:rsidRPr="004D6882" w:rsidTr="00522099">
        <w:trPr>
          <w:trHeight w:val="1837"/>
        </w:trPr>
        <w:tc>
          <w:tcPr>
            <w:tcW w:w="540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318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PRIMIJENITI    </w:t>
            </w:r>
          </w:p>
          <w:p w:rsidR="00522099" w:rsidRPr="004D6882" w:rsidRDefault="00522099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primijeniti, izvesti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(formulu),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protumačiti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ilustrirati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vježbati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izložiti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prikazati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(grafički)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, prevesti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demonstrirati, dramatizirati, pokazati (postupak), dokazati,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provesti (pokus)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izvršiti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upotrijebiti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koristiti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 prikazati u kratkim crtama, prilagoditi, promijeniti, dovršiti, otkriti, riješiti (problem), predložiti (rješenje), isplanirati, izabrati, napraviti, izračunati, procijeniti, napisati, razvrstati, svrstati , sastaviti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22099" w:rsidRPr="004D6882" w:rsidTr="00522099">
        <w:trPr>
          <w:trHeight w:val="2375"/>
        </w:trPr>
        <w:tc>
          <w:tcPr>
            <w:tcW w:w="540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318" w:type="dxa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ANALIZIRATI</w:t>
            </w:r>
          </w:p>
          <w:p w:rsidR="00522099" w:rsidRPr="004D6882" w:rsidRDefault="00522099" w:rsidP="004202E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usporediti,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raspraviti</w:t>
            </w: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razluči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riješiti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diferencirati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napraviti inventuru,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rastaviti,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raščlaniti,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razdijeliti, pronaći, izdvojiti, istaknuti,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prepoznati neizrečene pretpostavke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opravdati, protumačiti, objasniti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, razlikovati,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suprotstaviti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komentirati, kritizirati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saopćiti, izvijestiti, razvrstati, svrstati, grupirati, rasporediti, poredati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organizirati,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urediti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oblikovati, grafički prikazati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napraviti pokus, ispitati, istražiti,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provjeriti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preispitati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procijeniti, proračunati, odrediti važnost podataka, prekontrolirati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 dovesti u vezu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 pretpostaviti, razlikovati uzrok i posljedicu, odgovoriti ”što ako?”, zaključiti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22099" w:rsidRPr="004D6882" w:rsidTr="00522099">
        <w:trPr>
          <w:trHeight w:val="1611"/>
        </w:trPr>
        <w:tc>
          <w:tcPr>
            <w:tcW w:w="540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318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PROSUĐIVATI   </w:t>
            </w:r>
          </w:p>
          <w:p w:rsidR="00522099" w:rsidRPr="004D6882" w:rsidRDefault="00522099" w:rsidP="004202E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prosuditi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(primjerenost zaključka),</w:t>
            </w:r>
            <w:r w:rsidRPr="004D688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izabrati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procijeniti, </w:t>
            </w:r>
            <w:r w:rsidR="004202EF"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izvesti,</w:t>
            </w:r>
            <w:r w:rsidR="004202EF"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rangirati,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vrednovati, izmjeriti, odrediti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prioritet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 </w:t>
            </w:r>
            <w:r w:rsidRPr="004D68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predvidjeti,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predložiti, provjeriti,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ocijeniti, vrijednost, utvrditi, odmjeriti, usporediti, razlikovati,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kritizirati, raspraviti, diskutirati, preispitati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dokazati, uvjeriti, obraniti stav, opravdati,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poduprijeti, zastupati mišljenje, istražiti, odlučiti, izabrati mogućnost, odabrati, preporučiti, otkloniti, poredati (s obzirom na važnost), stupnjevati, </w:t>
            </w:r>
            <w:r w:rsidRPr="004D688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pretpostaviti, zaključiti, reći zašto,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22099" w:rsidRPr="004D6882" w:rsidTr="004202EF">
        <w:trPr>
          <w:trHeight w:val="411"/>
        </w:trPr>
        <w:tc>
          <w:tcPr>
            <w:tcW w:w="540" w:type="dxa"/>
            <w:vAlign w:val="center"/>
          </w:tcPr>
          <w:p w:rsidR="00522099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4D6882">
              <w:rPr>
                <w:rFonts w:ascii="Times New Roman" w:hAnsi="Times New Roman" w:cs="Times New Roman"/>
                <w:b/>
                <w:lang w:val="de-DE"/>
              </w:rPr>
              <w:t>VI.</w:t>
            </w:r>
          </w:p>
        </w:tc>
        <w:tc>
          <w:tcPr>
            <w:tcW w:w="4318" w:type="dxa"/>
            <w:vAlign w:val="center"/>
          </w:tcPr>
          <w:p w:rsidR="004202EF" w:rsidRPr="004D6882" w:rsidRDefault="00522099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4D6882">
              <w:rPr>
                <w:rFonts w:ascii="Times New Roman" w:hAnsi="Times New Roman" w:cs="Times New Roman"/>
                <w:b/>
                <w:lang w:val="de-DE"/>
              </w:rPr>
              <w:t xml:space="preserve">STVARATI   </w:t>
            </w:r>
          </w:p>
          <w:p w:rsidR="00522099" w:rsidRPr="004D6882" w:rsidRDefault="00F127F8" w:rsidP="004202EF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predložiti,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urediti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organizirati, 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kreirati,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sastaviti,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klasificirati, </w:t>
            </w:r>
            <w:r w:rsidRPr="004D688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povezati, 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formulirati,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zamisliti, dizajnirati,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razviti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stvoriti, izmisliti,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smisliti, 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izumiti, konstruirati, proizvesti, izazvati,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formulirati (hipotezu), predvidjeti, prognozirati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prirediti, pripremiti, propisati, 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napraviti plan,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skicirati, objediniti, kombinirati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skupiti, sklopiti, spojiti, složiti, skladati, komponirati, sabrati,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preurediti, promijeniti, presložiti, preraditi, poboljšati, kompletirati, kompilirati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voditi, upravljati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napisati, podnijeti, iznijeti, predočiti</w:t>
            </w:r>
            <w:r w:rsidRPr="004D68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postaviti (teoriju), poopćiti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2099" w:rsidRPr="004D6882" w:rsidRDefault="00522099" w:rsidP="0052209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F127F8" w:rsidRPr="004D6882" w:rsidRDefault="00F127F8" w:rsidP="00F12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522099" w:rsidRPr="004D6882" w:rsidRDefault="00522099" w:rsidP="00E5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>Razine postignuća</w:t>
      </w:r>
      <w:r w:rsidRPr="004D6882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4D6882">
        <w:rPr>
          <w:rFonts w:ascii="Times New Roman" w:hAnsi="Times New Roman" w:cs="Times New Roman"/>
          <w:b/>
          <w:sz w:val="18"/>
          <w:szCs w:val="18"/>
        </w:rPr>
        <w:t>Psihomotoričko područje</w:t>
      </w:r>
      <w:r w:rsidRPr="004D6882">
        <w:rPr>
          <w:rFonts w:ascii="Times New Roman" w:hAnsi="Times New Roman" w:cs="Times New Roman"/>
          <w:sz w:val="18"/>
          <w:szCs w:val="18"/>
        </w:rPr>
        <w:t xml:space="preserve"> (vještine i umijeća)</w:t>
      </w:r>
    </w:p>
    <w:p w:rsidR="00522099" w:rsidRPr="004D6882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76"/>
        <w:gridCol w:w="4678"/>
        <w:gridCol w:w="567"/>
      </w:tblGrid>
      <w:tr w:rsidR="004202EF" w:rsidRPr="004D6882" w:rsidTr="00E533C8">
        <w:trPr>
          <w:cantSplit/>
          <w:trHeight w:val="91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202EF" w:rsidRPr="004D6882" w:rsidRDefault="004202EF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4202EF" w:rsidRPr="004D6882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4202EF" w:rsidRPr="004D6882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4678" w:type="dxa"/>
            <w:shd w:val="clear" w:color="auto" w:fill="FFFF99"/>
            <w:vAlign w:val="center"/>
          </w:tcPr>
          <w:p w:rsidR="004202EF" w:rsidRPr="004D6882" w:rsidRDefault="004202EF" w:rsidP="006E638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202EF" w:rsidRPr="004D6882" w:rsidRDefault="004202EF" w:rsidP="006E6385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202EF" w:rsidRPr="004D6882" w:rsidTr="004202EF">
        <w:trPr>
          <w:cantSplit/>
          <w:trHeight w:val="855"/>
        </w:trPr>
        <w:tc>
          <w:tcPr>
            <w:tcW w:w="540" w:type="dxa"/>
            <w:vAlign w:val="center"/>
          </w:tcPr>
          <w:p w:rsidR="004202EF" w:rsidRPr="004D6882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176" w:type="dxa"/>
            <w:vAlign w:val="center"/>
          </w:tcPr>
          <w:p w:rsidR="00E533C8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IMITACIJA </w:t>
            </w:r>
          </w:p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Praćenje i ponavljanje operacije koju netko pokazuje</w:t>
            </w:r>
          </w:p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KLJUČNI GLAGOLI za SVE RAZINE: Dopuniti, prilagoditi, graditi, skupljati, ispravljati, sječi, rezati, nacrtati, grupirati, ilustrirati, umetnuti, locirati, napraviti, označiti, mjeriti, promatrati, djelovati, izvoditi, smjestiti, postaviti, preraditi, skenirati, odvojiti, pohraniti, testirati, prebaciti, koristiti, gledati, brisati, procijeniti, izbaciti…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67445" w:rsidRPr="004D6882" w:rsidTr="00E533C8">
        <w:trPr>
          <w:trHeight w:val="556"/>
        </w:trPr>
        <w:tc>
          <w:tcPr>
            <w:tcW w:w="540" w:type="dxa"/>
            <w:vAlign w:val="center"/>
          </w:tcPr>
          <w:p w:rsidR="00067445" w:rsidRPr="004D6882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176" w:type="dxa"/>
          </w:tcPr>
          <w:p w:rsidR="00067445" w:rsidRPr="004D6882" w:rsidRDefault="00067445" w:rsidP="00E533C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MANIPULACIJA</w:t>
            </w:r>
          </w:p>
          <w:p w:rsidR="00067445" w:rsidRPr="004D6882" w:rsidRDefault="00067445" w:rsidP="00E533C8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Izvođenje određene operacije uz instrukcije voditelja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67445" w:rsidRPr="004D6882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02EF" w:rsidRPr="004D6882" w:rsidTr="004202EF">
        <w:trPr>
          <w:trHeight w:val="521"/>
        </w:trPr>
        <w:tc>
          <w:tcPr>
            <w:tcW w:w="540" w:type="dxa"/>
            <w:vAlign w:val="center"/>
          </w:tcPr>
          <w:p w:rsidR="004202EF" w:rsidRPr="004D6882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176" w:type="dxa"/>
            <w:vAlign w:val="center"/>
          </w:tcPr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PRECIZACIJA</w:t>
            </w:r>
          </w:p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Precizno ali sporo izvođenje operacije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02EF" w:rsidRPr="004D6882" w:rsidTr="004202EF">
        <w:trPr>
          <w:trHeight w:val="349"/>
        </w:trPr>
        <w:tc>
          <w:tcPr>
            <w:tcW w:w="540" w:type="dxa"/>
            <w:vAlign w:val="center"/>
          </w:tcPr>
          <w:p w:rsidR="004202EF" w:rsidRPr="004D6882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176" w:type="dxa"/>
            <w:vAlign w:val="center"/>
          </w:tcPr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Artikulacija (SINTEZA)</w:t>
            </w:r>
          </w:p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Sposobnost koordinacije više operacija uz primjenu dvije ili više vještina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4202EF" w:rsidRPr="004D6882" w:rsidTr="004202EF">
        <w:trPr>
          <w:trHeight w:val="659"/>
        </w:trPr>
        <w:tc>
          <w:tcPr>
            <w:tcW w:w="540" w:type="dxa"/>
            <w:vAlign w:val="center"/>
          </w:tcPr>
          <w:p w:rsidR="004202EF" w:rsidRPr="004D6882" w:rsidRDefault="004202EF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176" w:type="dxa"/>
            <w:vAlign w:val="center"/>
          </w:tcPr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NATURALIZACUJA</w:t>
            </w:r>
          </w:p>
          <w:p w:rsidR="004202EF" w:rsidRPr="004D6882" w:rsidRDefault="004202EF" w:rsidP="00522099">
            <w:pPr>
              <w:spacing w:before="40" w:after="40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D6882">
              <w:rPr>
                <w:rFonts w:ascii="Times New Roman" w:hAnsi="Times New Roman" w:cs="Times New Roman"/>
                <w:sz w:val="10"/>
                <w:szCs w:val="10"/>
              </w:rPr>
              <w:t>Istovremeno izvršavanje više operacija primjenom odgovarajućih vještina s lakoćom</w:t>
            </w:r>
            <w:r w:rsidRPr="004D6882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02EF" w:rsidRPr="004D6882" w:rsidRDefault="004202EF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22099" w:rsidRPr="004D6882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522099" w:rsidRPr="004D6882" w:rsidRDefault="00522099" w:rsidP="00E5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>Razine postignuća</w:t>
      </w:r>
      <w:r w:rsidRPr="004D6882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4D6882">
        <w:rPr>
          <w:rFonts w:ascii="Times New Roman" w:hAnsi="Times New Roman" w:cs="Times New Roman"/>
          <w:b/>
          <w:sz w:val="18"/>
          <w:szCs w:val="18"/>
        </w:rPr>
        <w:t>Afektivno područje</w:t>
      </w:r>
      <w:r w:rsidRPr="004D6882">
        <w:rPr>
          <w:rFonts w:ascii="Times New Roman" w:hAnsi="Times New Roman" w:cs="Times New Roman"/>
          <w:sz w:val="18"/>
          <w:szCs w:val="18"/>
        </w:rPr>
        <w:t xml:space="preserve"> (stavovi i uvjerenja)</w:t>
      </w:r>
    </w:p>
    <w:p w:rsidR="00522099" w:rsidRPr="004D6882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4394"/>
        <w:gridCol w:w="567"/>
      </w:tblGrid>
      <w:tr w:rsidR="00067445" w:rsidRPr="004D6882" w:rsidTr="00E533C8">
        <w:trPr>
          <w:cantSplit/>
          <w:trHeight w:val="877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067445" w:rsidRPr="004D6882" w:rsidRDefault="00067445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460" w:type="dxa"/>
            <w:shd w:val="clear" w:color="auto" w:fill="FFFF99"/>
            <w:vAlign w:val="center"/>
          </w:tcPr>
          <w:p w:rsidR="00067445" w:rsidRPr="004D6882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CILJEVI (ishodi) UČENJA</w:t>
            </w:r>
          </w:p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Značenje razine</w:t>
            </w:r>
          </w:p>
          <w:p w:rsidR="00067445" w:rsidRPr="004D6882" w:rsidRDefault="00067445" w:rsidP="0006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KLJUČNI GLAGOLI</w:t>
            </w:r>
          </w:p>
        </w:tc>
        <w:tc>
          <w:tcPr>
            <w:tcW w:w="4394" w:type="dxa"/>
            <w:shd w:val="clear" w:color="auto" w:fill="FFFF99"/>
            <w:vAlign w:val="center"/>
          </w:tcPr>
          <w:p w:rsidR="00067445" w:rsidRPr="004D6882" w:rsidRDefault="00067445" w:rsidP="006E638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067445" w:rsidRPr="004D6882" w:rsidRDefault="00067445" w:rsidP="006E6385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067445" w:rsidRPr="004D6882" w:rsidTr="00067445">
        <w:trPr>
          <w:cantSplit/>
          <w:trHeight w:val="855"/>
        </w:trPr>
        <w:tc>
          <w:tcPr>
            <w:tcW w:w="540" w:type="dxa"/>
            <w:vAlign w:val="center"/>
          </w:tcPr>
          <w:p w:rsidR="00067445" w:rsidRPr="004D6882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460" w:type="dxa"/>
            <w:vAlign w:val="center"/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ZAMJEĆIVANJE FENOMENA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naslućivanje važnosti učenja, prepoznavanje važnosti nastave,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prepoznavanje socijalnih problema, uočavanje različitosti</w:t>
            </w:r>
          </w:p>
          <w:p w:rsidR="00067445" w:rsidRPr="004D6882" w:rsidRDefault="00067445" w:rsidP="00067445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 pitati, izabrati, opisati, slijediti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dati, držati, identificirati, smjestiti,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imenovati</w:t>
            </w:r>
            <w:r w:rsidRPr="004D6882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ukazati, izabrati, odgovoriti, koristiti;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prepoznati, pokazati, upotrijebiti.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45" w:rsidRPr="004D6882" w:rsidTr="00E533C8">
        <w:trPr>
          <w:trHeight w:val="831"/>
        </w:trPr>
        <w:tc>
          <w:tcPr>
            <w:tcW w:w="540" w:type="dxa"/>
            <w:vAlign w:val="center"/>
          </w:tcPr>
          <w:p w:rsidR="00067445" w:rsidRPr="004D6882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460" w:type="dxa"/>
          </w:tcPr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REAGIRANJE NA FENOMEN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izvršavanje obveza, poštivanje školskih pravila, sudjelovanje u razrednoj raspravi, dobrovoljno javljanje za zadatke,pomaganje drugima, zanimanje za predmet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KG: odgovoriti, pomoći,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sastaviti, prilagoditi se,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raspraviti, pozdraviti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označiti,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izvesti,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prakticirati, predstaviti,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pročitati, izvijestiti,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složiti se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 pročitati, izvijestiti, reći, napisati,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pokazati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7445" w:rsidRPr="004D6882" w:rsidTr="00E533C8">
        <w:trPr>
          <w:trHeight w:val="1085"/>
        </w:trPr>
        <w:tc>
          <w:tcPr>
            <w:tcW w:w="540" w:type="dxa"/>
            <w:vAlign w:val="center"/>
          </w:tcPr>
          <w:p w:rsidR="00067445" w:rsidRPr="004D6882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460" w:type="dxa"/>
          </w:tcPr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KRITIČKO VREDNOVANJE FENOMENA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podržavanje demokratskih procesa, sklonost dobroj literaturi,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prihvaćanje znanstvenih načela u svakodnevnom životu,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uvažavanje potrebe za društvenim napretkom</w:t>
            </w:r>
          </w:p>
          <w:p w:rsidR="00067445" w:rsidRPr="004D6882" w:rsidRDefault="00067445" w:rsidP="0006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dovršiti, opisati, razlikovati, objasniti,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slijediti,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oblikovati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, inicirati, pozvati, uključiti, opravdati, prosuditi, predložiti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izvijestiti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odabrati, podijeliti,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proučiti, izraditi,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započeti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potaknuti, pridružiti se, opravdati, pročitati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67445" w:rsidRPr="004D6882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7445" w:rsidRPr="004D6882" w:rsidTr="00E533C8">
        <w:trPr>
          <w:trHeight w:val="1270"/>
        </w:trPr>
        <w:tc>
          <w:tcPr>
            <w:tcW w:w="540" w:type="dxa"/>
            <w:vAlign w:val="center"/>
          </w:tcPr>
          <w:p w:rsidR="00067445" w:rsidRPr="004D6882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460" w:type="dxa"/>
          </w:tcPr>
          <w:p w:rsidR="00E533C8" w:rsidRPr="004D6882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ORGANIZIRANJE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7445" w:rsidRPr="004D6882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(sistematiziranje vrijednosti u jedinstven sustav)</w:t>
            </w:r>
          </w:p>
          <w:p w:rsidR="00067445" w:rsidRPr="004D6882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uvažavanje ravnoteže između slobode i odgovornosti, prepoznavanje potrebe za sustavnim rješavanjem problema,</w:t>
            </w:r>
          </w:p>
          <w:p w:rsidR="00067445" w:rsidRPr="004D6882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preuzimanje odgovornosti, prihvaćanje vlastitih jakih i slabih strana</w:t>
            </w:r>
          </w:p>
          <w:p w:rsidR="00067445" w:rsidRPr="004D6882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Slijediti,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prihvatiti, mijenjati,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urediti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kombinirati,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usporediti,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dopuniti,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obraniti, objasniti,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generalizirati, identificirati,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integrirati,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modificirati, poredati,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organizirati,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pripremiti, staviti u odnos,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sintetizirati,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objediniti, sakupiti, prirediti, zastupati, prilagoditi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7445" w:rsidRPr="004D6882" w:rsidTr="00E533C8">
        <w:trPr>
          <w:trHeight w:val="1104"/>
        </w:trPr>
        <w:tc>
          <w:tcPr>
            <w:tcW w:w="540" w:type="dxa"/>
            <w:vAlign w:val="center"/>
          </w:tcPr>
          <w:p w:rsidR="00067445" w:rsidRPr="004D6882" w:rsidRDefault="00067445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460" w:type="dxa"/>
          </w:tcPr>
          <w:p w:rsidR="00067445" w:rsidRPr="004D6882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KARAKTERIZACIJA OSOBNOSTI</w:t>
            </w:r>
          </w:p>
          <w:p w:rsidR="00E533C8" w:rsidRPr="004D6882" w:rsidRDefault="00067445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samopoštovanje i pozitivna slika o sebi, izražavanje poštovanja prema drugima i drugačijima, spremnost na suradnju,mogućnost utvrđivanja objektivnih kriterija procjene, marljivost i samodisciplina</w:t>
            </w:r>
          </w:p>
          <w:p w:rsidR="00067445" w:rsidRPr="004D6882" w:rsidRDefault="00E533C8" w:rsidP="00E5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djelovati, razlikovati,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prikazati, utjecati, slušati, modificirati,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izvesti,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primijeniti,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predložiti,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kvalificirati, ispitati, revidirati, poslužiti, riješiti, koristiti, vrednovati,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poštovati, utjecati, pokazivati, procijeniti, upotrijebiti, potvrditi, provjeriti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7445" w:rsidRPr="004D6882" w:rsidRDefault="00067445" w:rsidP="00522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7445" w:rsidRPr="004D6882" w:rsidRDefault="00067445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22099" w:rsidRPr="004D6882" w:rsidRDefault="00522099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C1A0E" w:rsidRPr="004D6882" w:rsidRDefault="00FC1A0E" w:rsidP="0052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D6882">
        <w:rPr>
          <w:rFonts w:ascii="Times New Roman" w:hAnsi="Times New Roman" w:cs="Times New Roman"/>
          <w:b/>
        </w:rPr>
        <w:t xml:space="preserve">Napomena: </w:t>
      </w:r>
    </w:p>
    <w:p w:rsidR="000906A1" w:rsidRPr="004D6882" w:rsidRDefault="00FC1A0E" w:rsidP="007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0906A1" w:rsidRPr="004D6882" w:rsidSect="007E618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D6882">
        <w:rPr>
          <w:rFonts w:ascii="Times New Roman" w:hAnsi="Times New Roman" w:cs="Times New Roman"/>
        </w:rPr>
        <w:t xml:space="preserve">Ovom provjerom postignuća </w:t>
      </w:r>
      <w:r w:rsidR="007243FD" w:rsidRPr="004D6882">
        <w:rPr>
          <w:rFonts w:ascii="Times New Roman" w:hAnsi="Times New Roman" w:cs="Times New Roman"/>
        </w:rPr>
        <w:t>–ishodima učenja</w:t>
      </w:r>
      <w:r w:rsidRPr="004D6882">
        <w:rPr>
          <w:rFonts w:ascii="Times New Roman" w:hAnsi="Times New Roman" w:cs="Times New Roman"/>
        </w:rPr>
        <w:t xml:space="preserve"> cjelina i/ili tema (</w:t>
      </w:r>
      <w:r w:rsidR="002D11E3" w:rsidRPr="004D6882">
        <w:rPr>
          <w:rFonts w:ascii="Times New Roman" w:hAnsi="Times New Roman" w:cs="Times New Roman"/>
        </w:rPr>
        <w:t xml:space="preserve">navedenim </w:t>
      </w:r>
      <w:r w:rsidRPr="004D6882">
        <w:rPr>
          <w:rFonts w:ascii="Times New Roman" w:hAnsi="Times New Roman" w:cs="Times New Roman"/>
        </w:rPr>
        <w:t xml:space="preserve">u izvedbenom i operativnom programu predmeta) koristite se </w:t>
      </w:r>
      <w:r w:rsidR="007243FD" w:rsidRPr="004D6882">
        <w:rPr>
          <w:rFonts w:ascii="Times New Roman" w:hAnsi="Times New Roman" w:cs="Times New Roman"/>
        </w:rPr>
        <w:t>u</w:t>
      </w:r>
      <w:r w:rsidRPr="004D6882">
        <w:rPr>
          <w:rFonts w:ascii="Times New Roman" w:hAnsi="Times New Roman" w:cs="Times New Roman"/>
        </w:rPr>
        <w:t xml:space="preserve"> dnevnoj pripremi za pojedinu nastavnu jedinicu iz određene cjeline/teme.</w:t>
      </w: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6882">
        <w:rPr>
          <w:rFonts w:ascii="Times New Roman" w:hAnsi="Times New Roman" w:cs="Times New Roman"/>
          <w:bCs/>
          <w:sz w:val="28"/>
          <w:szCs w:val="28"/>
        </w:rPr>
        <w:lastRenderedPageBreak/>
        <w:t>PROVJERA POSTIGNUĆA I OCJENJIVANJE UČENIKA - ISHODI UČENJA NASTAVNI PREDMET ___________________________</w:t>
      </w:r>
      <w:r w:rsidRPr="004D688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D11E3" w:rsidRPr="004D6882">
        <w:rPr>
          <w:rFonts w:ascii="Times New Roman" w:hAnsi="Times New Roman" w:cs="Times New Roman"/>
          <w:bCs/>
          <w:sz w:val="18"/>
          <w:szCs w:val="18"/>
        </w:rPr>
        <w:tab/>
      </w:r>
      <w:r w:rsidRPr="004D6882">
        <w:rPr>
          <w:rFonts w:ascii="Times New Roman" w:hAnsi="Times New Roman" w:cs="Times New Roman"/>
          <w:bCs/>
          <w:sz w:val="18"/>
          <w:szCs w:val="18"/>
        </w:rPr>
        <w:t>Razred: ______________</w:t>
      </w: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>Tema: _____________________________________________________________________________________________</w:t>
      </w: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>NASTAVNA JEDINICA: ___________________________________</w:t>
      </w:r>
      <w:r w:rsidR="002D11E3" w:rsidRPr="004D6882">
        <w:rPr>
          <w:rFonts w:ascii="Times New Roman" w:hAnsi="Times New Roman" w:cs="Times New Roman"/>
          <w:bCs/>
          <w:sz w:val="18"/>
          <w:szCs w:val="18"/>
        </w:rPr>
        <w:t>________________________________</w:t>
      </w:r>
      <w:r w:rsidRPr="004D6882">
        <w:rPr>
          <w:rFonts w:ascii="Times New Roman" w:hAnsi="Times New Roman" w:cs="Times New Roman"/>
          <w:bCs/>
          <w:sz w:val="18"/>
          <w:szCs w:val="18"/>
        </w:rPr>
        <w:t xml:space="preserve">__________  </w:t>
      </w: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ab/>
      </w:r>
      <w:r w:rsidRPr="004D6882">
        <w:rPr>
          <w:rFonts w:ascii="Times New Roman" w:hAnsi="Times New Roman" w:cs="Times New Roman"/>
          <w:bCs/>
          <w:sz w:val="18"/>
          <w:szCs w:val="18"/>
        </w:rPr>
        <w:tab/>
        <w:t xml:space="preserve"> </w:t>
      </w: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D6882">
        <w:rPr>
          <w:rFonts w:ascii="Times New Roman" w:hAnsi="Times New Roman" w:cs="Times New Roman"/>
          <w:bCs/>
          <w:sz w:val="24"/>
          <w:szCs w:val="24"/>
        </w:rPr>
        <w:t>Razine postignuća</w:t>
      </w:r>
      <w:r w:rsidRPr="004D68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D6882">
        <w:rPr>
          <w:rFonts w:ascii="Times New Roman" w:hAnsi="Times New Roman" w:cs="Times New Roman"/>
          <w:b/>
          <w:sz w:val="24"/>
          <w:szCs w:val="24"/>
        </w:rPr>
        <w:t>Kognitivno područje</w:t>
      </w:r>
      <w:r w:rsidRPr="004D6882">
        <w:rPr>
          <w:rFonts w:ascii="Times New Roman" w:hAnsi="Times New Roman" w:cs="Times New Roman"/>
          <w:sz w:val="24"/>
          <w:szCs w:val="24"/>
        </w:rPr>
        <w:t xml:space="preserve"> (znanje i razumijevanje)</w:t>
      </w:r>
      <w:r w:rsidRPr="004D6882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18"/>
        <w:gridCol w:w="4536"/>
        <w:gridCol w:w="567"/>
      </w:tblGrid>
      <w:tr w:rsidR="004624CA" w:rsidRPr="004D6882" w:rsidTr="004624CA">
        <w:trPr>
          <w:cantSplit/>
          <w:trHeight w:val="940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624CA" w:rsidRPr="004D6882" w:rsidRDefault="004624CA" w:rsidP="004624CA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318" w:type="dxa"/>
            <w:shd w:val="clear" w:color="auto" w:fill="FFFF99"/>
            <w:vAlign w:val="center"/>
          </w:tcPr>
          <w:p w:rsidR="004624CA" w:rsidRPr="004D6882" w:rsidRDefault="004624CA" w:rsidP="004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(zadaci i pitanja za mjerenje)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624CA" w:rsidRPr="004D6882" w:rsidRDefault="004624CA" w:rsidP="004624CA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624CA" w:rsidRPr="004D6882" w:rsidTr="004624CA">
        <w:trPr>
          <w:cantSplit/>
          <w:trHeight w:val="855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318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624CA" w:rsidRPr="004D6882" w:rsidTr="004624CA">
        <w:trPr>
          <w:trHeight w:val="90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318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624CA" w:rsidRPr="004D6882" w:rsidTr="004624CA">
        <w:trPr>
          <w:trHeight w:val="1837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318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624CA" w:rsidRPr="004D6882" w:rsidTr="004624CA">
        <w:trPr>
          <w:trHeight w:val="2375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318" w:type="dxa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624CA" w:rsidRPr="004D6882" w:rsidTr="004624CA">
        <w:trPr>
          <w:trHeight w:val="683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318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624CA" w:rsidRPr="004D6882" w:rsidTr="004624CA">
        <w:trPr>
          <w:trHeight w:val="411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4D6882">
              <w:rPr>
                <w:rFonts w:ascii="Times New Roman" w:hAnsi="Times New Roman" w:cs="Times New Roman"/>
                <w:b/>
                <w:lang w:val="de-DE"/>
              </w:rPr>
              <w:t>VI.</w:t>
            </w:r>
          </w:p>
        </w:tc>
        <w:tc>
          <w:tcPr>
            <w:tcW w:w="4318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82">
        <w:rPr>
          <w:rFonts w:ascii="Times New Roman" w:hAnsi="Times New Roman" w:cs="Times New Roman"/>
          <w:bCs/>
          <w:sz w:val="24"/>
          <w:szCs w:val="24"/>
        </w:rPr>
        <w:lastRenderedPageBreak/>
        <w:t>Razine postignuća</w:t>
      </w:r>
      <w:r w:rsidRPr="004D68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D6882">
        <w:rPr>
          <w:rFonts w:ascii="Times New Roman" w:hAnsi="Times New Roman" w:cs="Times New Roman"/>
          <w:b/>
          <w:sz w:val="24"/>
          <w:szCs w:val="24"/>
        </w:rPr>
        <w:t>Psihomotoričko područje</w:t>
      </w:r>
      <w:r w:rsidRPr="004D6882">
        <w:rPr>
          <w:rFonts w:ascii="Times New Roman" w:hAnsi="Times New Roman" w:cs="Times New Roman"/>
          <w:sz w:val="24"/>
          <w:szCs w:val="24"/>
        </w:rPr>
        <w:t xml:space="preserve"> (vještine i umijeća)</w:t>
      </w: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9"/>
        <w:gridCol w:w="2977"/>
        <w:gridCol w:w="2410"/>
        <w:gridCol w:w="567"/>
      </w:tblGrid>
      <w:tr w:rsidR="004624CA" w:rsidRPr="004D6882" w:rsidTr="00600A04">
        <w:trPr>
          <w:cantSplit/>
          <w:trHeight w:val="91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624CA" w:rsidRPr="004D6882" w:rsidRDefault="004624CA" w:rsidP="004624CA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3609" w:type="dxa"/>
            <w:shd w:val="clear" w:color="auto" w:fill="FFFF99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4D6882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</w:rPr>
              <w:t>(zadaci i pitanja za mjerenje)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624CA" w:rsidRPr="004D6882" w:rsidRDefault="004624CA" w:rsidP="004624CA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624CA" w:rsidRPr="004D6882" w:rsidTr="00600A04">
        <w:trPr>
          <w:cantSplit/>
          <w:trHeight w:val="855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09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 xml:space="preserve">IMITACIJA </w:t>
            </w: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Praćenje i ponavljanje operacije koju netko pokazuje</w:t>
            </w: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KLJUČNI GLAGOLI za SVE RAZINE: Dopuniti, prilagoditi, graditi, skupljati, ispravljati, sječi, rezati, nacrtati, grupirati, ilustrirati, umetnuti, locirati, napraviti, označiti, mjeriti, promatrati, djelovati, izvoditi, smjestiti, postaviti, preraditi, skenirati, odvojiti, pohraniti, testirati, prebaciti, koristiti, gledati, brisati, procijeniti, izbaciti…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624CA" w:rsidRPr="004D6882" w:rsidTr="00600A04">
        <w:trPr>
          <w:trHeight w:val="556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609" w:type="dxa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MANIPULACIJA</w:t>
            </w: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Izvođenje određene operacije uz instrukcije voditelja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24CA" w:rsidRPr="004D6882" w:rsidTr="00600A04">
        <w:trPr>
          <w:trHeight w:val="521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609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PRECIZACIJA</w:t>
            </w: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>Precizno ali sporo izvođenje operacije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24CA" w:rsidRPr="004D6882" w:rsidTr="00600A04">
        <w:trPr>
          <w:trHeight w:val="349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609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Artikulacija (SINTEZA)</w:t>
            </w: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Sposobnost koordinacije više operacija uz primjenu dvije ili više vještina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4624CA" w:rsidRPr="004D6882" w:rsidTr="00600A04">
        <w:trPr>
          <w:trHeight w:val="659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609" w:type="dxa"/>
            <w:vAlign w:val="center"/>
          </w:tcPr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NATURALIZACUJA</w:t>
            </w: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D6882">
              <w:rPr>
                <w:rFonts w:ascii="Times New Roman" w:hAnsi="Times New Roman" w:cs="Times New Roman"/>
                <w:sz w:val="10"/>
                <w:szCs w:val="10"/>
              </w:rPr>
              <w:t>Istovremeno izvršavanje više operacija primjenom odgovarajućih vještina s lakoćom</w:t>
            </w:r>
            <w:r w:rsidRPr="004D6882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6882">
        <w:rPr>
          <w:rFonts w:ascii="Times New Roman" w:hAnsi="Times New Roman" w:cs="Times New Roman"/>
          <w:bCs/>
          <w:sz w:val="18"/>
          <w:szCs w:val="18"/>
        </w:rPr>
        <w:t>Razine postignuća</w:t>
      </w:r>
      <w:r w:rsidRPr="004D6882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4D6882">
        <w:rPr>
          <w:rFonts w:ascii="Times New Roman" w:hAnsi="Times New Roman" w:cs="Times New Roman"/>
          <w:b/>
          <w:sz w:val="18"/>
          <w:szCs w:val="18"/>
        </w:rPr>
        <w:t>Afektivno područje</w:t>
      </w:r>
      <w:r w:rsidRPr="004D6882">
        <w:rPr>
          <w:rFonts w:ascii="Times New Roman" w:hAnsi="Times New Roman" w:cs="Times New Roman"/>
          <w:sz w:val="18"/>
          <w:szCs w:val="18"/>
        </w:rPr>
        <w:t xml:space="preserve"> (stavovi i uvjerenja)</w:t>
      </w: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9"/>
        <w:gridCol w:w="2977"/>
        <w:gridCol w:w="2410"/>
        <w:gridCol w:w="567"/>
      </w:tblGrid>
      <w:tr w:rsidR="004624CA" w:rsidRPr="004D6882" w:rsidTr="00600A04">
        <w:trPr>
          <w:cantSplit/>
          <w:trHeight w:val="877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624CA" w:rsidRPr="004D6882" w:rsidRDefault="004624CA" w:rsidP="004624CA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3609" w:type="dxa"/>
            <w:shd w:val="clear" w:color="auto" w:fill="FFFF99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CILJEVI (ishodi) UČENJA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i/>
                <w:sz w:val="16"/>
                <w:szCs w:val="16"/>
              </w:rPr>
              <w:t>Značenje razine</w:t>
            </w:r>
          </w:p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KLJUČNI GLAGOLI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2D11E3" w:rsidRPr="004D6882" w:rsidRDefault="002D11E3" w:rsidP="002D11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4624CA" w:rsidRPr="004D6882" w:rsidRDefault="002D11E3" w:rsidP="002D11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</w:rPr>
              <w:t>(zadaci i pitanja za mjerenje)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624CA" w:rsidRPr="004D6882" w:rsidRDefault="002D11E3" w:rsidP="004624CA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624CA" w:rsidRPr="004D6882" w:rsidTr="00600A04">
        <w:trPr>
          <w:cantSplit/>
          <w:trHeight w:val="855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09" w:type="dxa"/>
            <w:vAlign w:val="center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ZAMJEĆIVANJE FENOMENA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naslućivanje važnosti učenja, prepoznavanje važnosti nastave,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prepoznavanje socijalnih problema, uočavanje različitosti</w:t>
            </w:r>
          </w:p>
          <w:p w:rsidR="004624CA" w:rsidRPr="004D6882" w:rsidRDefault="004624CA" w:rsidP="004624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 pitati, izabrati, opisati, slijediti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dati, držati, identificirati, smjestiti,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imenovati</w:t>
            </w:r>
            <w:r w:rsidRPr="004D6882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ukazati, izabrati, odgovoriti, koristiti;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prepoznati, pokazati, upotrijebiti.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CA" w:rsidRPr="004D6882" w:rsidTr="00600A04">
        <w:trPr>
          <w:trHeight w:val="831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609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REAGIRANJE NA FENOMEN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izvršavanje obveza, poštivanje školskih pravila, sudjelovanje u razrednoj raspravi, dobrovoljno javljanje za zadatke,pomaganje drugima, zanimanje za predmet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KG: odgovoriti, pomoći,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sastaviti, prilagoditi se,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raspraviti, pozdraviti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označiti,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izvesti,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prakticirati, predstaviti,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pročitati, izvijestiti,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složiti se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 pročitati, izvijestiti, reći, napisati,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pokazati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4CA" w:rsidRPr="004D6882" w:rsidTr="00600A04">
        <w:trPr>
          <w:trHeight w:val="1085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609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KRITIČKO VREDNOVANJE FENOMENA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podržavanje demokratskih procesa, sklonost dobroj literaturi,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prihvaćanje znanstvenih načela u svakodnevnom životu,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uvažavanje potrebe za društvenim napretkom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dovršiti, opisati, razlikovati, objasniti,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slijediti,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oblikovati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, inicirati, pozvati, uključiti, opravdati, prosuditi, predložiti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izvijestiti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odabrati, podijeliti,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proučiti, izraditi,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započeti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potaknuti, pridružiti se, opravdati, pročitati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4CA" w:rsidRPr="004D6882" w:rsidTr="00600A04">
        <w:trPr>
          <w:trHeight w:val="1270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609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ORGANIZIRANJE</w:t>
            </w:r>
            <w:r w:rsidRPr="004D68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(sistematiziranje vrijednosti u jedinstven sustav)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uvažavanje ravnoteže između slobode i odgovornosti, prepoznavanje potrebe za sustavnim rješavanjem problema,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preuzimanje odgovornosti, prihvaćanje vlastitih jakih i slabih strana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Slijediti,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prihvatiti, mijenjati,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urediti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, kombinirati,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usporediti,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dopuniti,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obraniti, objasniti,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generalizirati, identificirati,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integrirati,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modificirati, poredati,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organizirati,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pripremiti, staviti u odnos,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sintetizirati,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objediniti, sakupiti, prirediti, zastupati, prilagoditi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4CA" w:rsidRPr="004D6882" w:rsidTr="00600A04">
        <w:trPr>
          <w:trHeight w:val="1104"/>
        </w:trPr>
        <w:tc>
          <w:tcPr>
            <w:tcW w:w="540" w:type="dxa"/>
            <w:vAlign w:val="center"/>
          </w:tcPr>
          <w:p w:rsidR="004624CA" w:rsidRPr="004D6882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D6882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609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sz w:val="16"/>
                <w:szCs w:val="16"/>
              </w:rPr>
              <w:t>KARAKTERIZACIJA OSOBNOSTI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>samopoštovanje i pozitivna slika o sebi, izražavanje poštovanja prema drugima i drugačijima, spremnost na suradnju,mogućnost utvrđivanja objektivnih kriterija procjene, marljivost i samodisciplina</w:t>
            </w:r>
          </w:p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djelovati, razlikovati,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prikazati, utjecati, slušati, modificirati,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izvesti,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primijeniti, </w:t>
            </w:r>
            <w:r w:rsidRPr="004D688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predložiti, </w:t>
            </w:r>
            <w:r w:rsidRPr="004D6882">
              <w:rPr>
                <w:rFonts w:ascii="Times New Roman" w:hAnsi="Times New Roman" w:cs="Times New Roman"/>
                <w:sz w:val="12"/>
                <w:szCs w:val="12"/>
              </w:rPr>
              <w:t xml:space="preserve">kvalificirati, ispitati, revidirati, poslužiti, riješiti, koristiti, vrednovati, </w:t>
            </w:r>
            <w:r w:rsidRPr="004D6882">
              <w:rPr>
                <w:rFonts w:ascii="Times New Roman" w:hAnsi="Times New Roman" w:cs="Times New Roman"/>
                <w:i/>
                <w:sz w:val="12"/>
                <w:szCs w:val="12"/>
              </w:rPr>
              <w:t>poštovati, utjecati, pokazivati, procijeniti, upotrijebiti, potvrditi, provjeriti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8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24CA" w:rsidRPr="004D6882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D6882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624CA" w:rsidRPr="004D6882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b/>
        </w:rPr>
        <w:t xml:space="preserve">Napomena: </w:t>
      </w:r>
      <w:r w:rsidRPr="004D6882">
        <w:rPr>
          <w:rFonts w:ascii="Times New Roman" w:hAnsi="Times New Roman" w:cs="Times New Roman"/>
        </w:rPr>
        <w:t>koristite se tablicom ishoda učenja iz</w:t>
      </w:r>
      <w:r w:rsidR="002D11E3" w:rsidRPr="004D6882">
        <w:rPr>
          <w:rFonts w:ascii="Times New Roman" w:hAnsi="Times New Roman" w:cs="Times New Roman"/>
        </w:rPr>
        <w:t xml:space="preserve"> svog</w:t>
      </w:r>
      <w:r w:rsidRPr="004D6882">
        <w:rPr>
          <w:rFonts w:ascii="Times New Roman" w:hAnsi="Times New Roman" w:cs="Times New Roman"/>
        </w:rPr>
        <w:t xml:space="preserve"> izvedbenog </w:t>
      </w:r>
      <w:r w:rsidR="002D11E3" w:rsidRPr="004D6882">
        <w:rPr>
          <w:rFonts w:ascii="Times New Roman" w:hAnsi="Times New Roman" w:cs="Times New Roman"/>
        </w:rPr>
        <w:t>programa za pojedinu cjelinu/temu</w:t>
      </w:r>
    </w:p>
    <w:p w:rsidR="00D11E31" w:rsidRPr="004D6882" w:rsidRDefault="00D11E31" w:rsidP="00D11E31">
      <w:pPr>
        <w:spacing w:after="12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</w:rPr>
        <w:lastRenderedPageBreak/>
        <w:t>Kad se odlučujete za ocjenu predmeta, cjeline ili nastavne teme koristite se ovim podsjetnikom ključnih glagola i prijedlogom odgovarajuće ocjene uz njih.</w:t>
      </w:r>
    </w:p>
    <w:p w:rsidR="00D11E31" w:rsidRPr="004D6882" w:rsidRDefault="00D11E31" w:rsidP="00D11E31">
      <w:pPr>
        <w:spacing w:after="12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</w:rPr>
        <w:object w:dxaOrig="7216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613.55pt" o:ole="">
            <v:imagedata r:id="rId11" o:title=""/>
          </v:shape>
          <o:OLEObject Type="Embed" ProgID="PowerPoint.Slide.12" ShapeID="_x0000_i1025" DrawAspect="Content" ObjectID="_1418743394" r:id="rId12"/>
        </w:object>
      </w:r>
    </w:p>
    <w:p w:rsidR="00D11E31" w:rsidRPr="004D6882" w:rsidRDefault="00D11E31" w:rsidP="00D1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1E31" w:rsidRPr="004D6882" w:rsidRDefault="00D11E31" w:rsidP="00D1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882">
        <w:rPr>
          <w:rFonts w:ascii="Times New Roman" w:hAnsi="Times New Roman" w:cs="Times New Roman"/>
          <w:b/>
        </w:rPr>
        <w:t xml:space="preserve">Napomena: </w:t>
      </w:r>
      <w:r w:rsidRPr="004D6882">
        <w:rPr>
          <w:rFonts w:ascii="Times New Roman" w:hAnsi="Times New Roman" w:cs="Times New Roman"/>
        </w:rPr>
        <w:t xml:space="preserve">za ocjenu NEDOVOLJAN (1) </w:t>
      </w:r>
      <w:r w:rsidRPr="004D6882">
        <w:rPr>
          <w:rFonts w:ascii="Times New Roman" w:hAnsi="Times New Roman" w:cs="Times New Roman"/>
          <w:u w:val="single"/>
        </w:rPr>
        <w:t>pisati glagole iz ocjene dovoljan u negaciji</w:t>
      </w:r>
      <w:r w:rsidRPr="004D6882">
        <w:rPr>
          <w:rFonts w:ascii="Times New Roman" w:hAnsi="Times New Roman" w:cs="Times New Roman"/>
        </w:rPr>
        <w:t xml:space="preserve"> npr. ne može ponoviti, ne može nabrojiti…</w:t>
      </w:r>
    </w:p>
    <w:p w:rsidR="00D11E31" w:rsidRPr="004D6882" w:rsidRDefault="00D11E31" w:rsidP="00D1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D688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PRILOZI za dodatnu pomoć pri planiranju:</w:t>
      </w:r>
    </w:p>
    <w:p w:rsidR="00F459A8" w:rsidRDefault="00F459A8" w:rsidP="004D688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D6882" w:rsidRDefault="004D6882" w:rsidP="004D688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D6882">
        <w:rPr>
          <w:rFonts w:ascii="Times New Roman" w:hAnsi="Times New Roman" w:cs="Times New Roman"/>
          <w:b/>
          <w:bCs/>
          <w:sz w:val="23"/>
          <w:szCs w:val="23"/>
        </w:rPr>
        <w:t xml:space="preserve">BLOOMOVA TAKSONOMIJA – KOGNITIVNA DOMENA </w:t>
      </w:r>
    </w:p>
    <w:p w:rsidR="00F459A8" w:rsidRPr="004D6882" w:rsidRDefault="00F459A8" w:rsidP="004D688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57"/>
        <w:gridCol w:w="4110"/>
      </w:tblGrid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(znanje, razumijevanje; Bloom, 1956) RAZINA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TIPIČNI AKTIVNI GLAGOLI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ZNANJE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znaju reproducirati ili prepoznati informacije, ideje, koncepte i principe u obliku sličnom onome u kojem su ih učili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definirati, opisati, identificirati, prepoznati, označiti, nabrojati, povezati, imenovati, ponoviti, reproducirati, izreći, odabrati, navesti, iskazati, poredati, sjetiti se, zapamtiti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RAZUMIJEVANJE / OVLADAVANJE (niža razina razumijevanja)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razumiju i mogu objasniti ili interpretirati informacije zasnovane na prethodno stečenim znanjima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opisati, objasniti, raspraviti, dati primjer, grupirati, svrstati, klasificirati, pretvoriti, obraniti, razlikovati, izdvojiti, procijeniti, izvesti, zaključiti, predvidjeti, sažeti, prevesti, preformulirati, smjestiti, pokazati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PRIMJENA (viša razina razumijevanja)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odabiru i upotrebljavaju naučene koncepte, principe, teorije i metode kako bi riješili problem ili zadatak u konkretnoj i novoj situaciji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primijeniti, izračunati, odabrati, prilagoditi, riješiti, otkriti, demonstrirati, pokazati, baratati, pripremiti, rabiti, koristiti, upotrijebiti, proizvesti, povezati, ilustrirati, skicirati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ANALIZA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su u stanju raščlaniti materijal na osnovne sastavnice tako da se može razumjeti njegova organizacijska struktura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analizirati, raščlaniti, skicirati, razlikovati, izdvojiti, identificirati, prikazati, ukazati na, usporediti, staviti u odnos s, klasificirati, sortirati, sučeliti, suprotstaviti, proračunati, ispitati, istražiti, eksperimentirati, provjeriti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SINTEZA / KREACIJA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su u stanju objediniti (povezati, integrirati) dijelove (rezultate, znanja i vještine) u novu funkcionalnu cjelinu ili strukturu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urediti, povezati, integrirati, složiti, kreirati, stvoriti, razviti, kombinirati, prikupiti, sakupiti, dizajnirati, generirati, modificirati, organizirati, planirati, preurediti, uskladiti, napisati, predložiti, osmisliti, konstruirati, revidirati, rekonstruirati, formulirati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EVALUACIJA / VREDNOVANJE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imaju sposobnost prosudbe vrijednosti materijala za određenu namjenu, u skladu s odabranim kriterijima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utvrditi, procijeniti, predvidjeti, vrednovati, ocijeniti, prosuditi, usporediti, zaključiti, interpretirati, suprotstaviti, kritizirati, opravdati, odabrati, podržati, preporučiti, argumentirati, potvrditi </w:t>
            </w:r>
          </w:p>
        </w:tc>
      </w:tr>
    </w:tbl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Default="004D6882" w:rsidP="004D688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D6882">
        <w:rPr>
          <w:rFonts w:ascii="Times New Roman" w:hAnsi="Times New Roman" w:cs="Times New Roman"/>
          <w:b/>
          <w:bCs/>
          <w:sz w:val="23"/>
          <w:szCs w:val="23"/>
        </w:rPr>
        <w:t>BLOOMOVA TAKSONOMIJA – AFEKTIVNA DOMENA</w:t>
      </w:r>
    </w:p>
    <w:p w:rsidR="00F459A8" w:rsidRPr="004D6882" w:rsidRDefault="00F459A8" w:rsidP="004D688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73"/>
        <w:gridCol w:w="4111"/>
      </w:tblGrid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(emocije, vrijednosti, stavovi; Krathwohl i suradnici, 1964) RAZINA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TIPIČNI AKTIVNI GLAGOLI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PRIHVAĆANJE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svjesno i pažljivo prate i žele čuti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pitati, izabrati, opisati, dati, držati, identificirati, smjestiti, imenovati, ukazati, izabrati, odgovoriti, koristiti, upotrebljavati, prihvatiti, potvrditi, prepoznati, osvijestiti, slušati, bilježiti, pratiti, slijediti, uvažavati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REAGIRANJE / ODGOVARANJE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aktivno sudjeluju, pažljivo prate i reagiraju, motivirani su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odgovoriti, pomoći, sastaviti, prilagoditi se, složiti se, prihvatiti, pristati, brinuti se o/za, komunicirati, raspraviti, pozdraviti, označiti, izvesti, prakticirati, predstaviti, čitati dragovoljno, izvijestiti, izdvojiti, reći, napisati, doprinijeti, surađivati, slijediti, izvršavati, s voljom sudjelovati, posjetiti, volontirati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USVAJANJE VRIJEDNOSTI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učenici poštuju ili vrednuju osobu vezanu s određenim objektom, događajem ili ponašanjem, u rasponu od prihvaćanja do složenijeg stanja posvećivanja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dovršiti, opisati, razlikovati, objasniti, slijediti, oblikovati, inicirati, pozvati, uključiti, opravdati, prosuditi, predložiti, izvijestiti, odabrati, podijeliti, proučiti, izraditi, usvojiti, suprotstaviti se, ponašati se u skladu s, posvetiti se, željeti, iskazati odanost, izraziti, tražiti, iskazati zabrinutost/brigu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ORGANIZIRANJE VRIJEDNOSTI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organizira vrijednosti po prioritetima proučavanjem kontrasta među različitim vrijednostima, rješavajući konflikt među njima; stvara jedinstveni sustav vrijednosti; naglasak je na usporedbi, proučavanju odnosa i sintezi vrijednosti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slijediti, prihvatiti, mijenjati, prilagoditi, urediti, kombinirati, usporediti, dopuniti, obraniti, uravnotežiti, objasniti, generalizirati, poopćiti, identificirati, integrirati, poredati, staviti u odnos, modificirati, organizirati, grupirati, pripremiti, sintetizirati, konceptualizirati, formulirati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USVAJANJE SUSTAVA VRIJEDNOSTI / INTEGRITET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posjeduje sustav vrijednosti koji kontrolira njegovo ponašanje (karakter) i predstavlja njegovu osobnost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djelovati, razlikovati, prikazati, utjecati, slušati, modificirati, prilagoditi, izvesti, primijeniti, predložiti, kvalificirati, ispitati, revidirati, poslužiti, riješiti, koristiti, vrednovati, obraniti, održati, služiti, podržati </w:t>
            </w:r>
          </w:p>
        </w:tc>
      </w:tr>
    </w:tbl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6882" w:rsidRP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D688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459A8" w:rsidRDefault="004D6882" w:rsidP="004D688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D6882">
        <w:rPr>
          <w:rFonts w:ascii="Times New Roman" w:hAnsi="Times New Roman" w:cs="Times New Roman"/>
          <w:b/>
          <w:bCs/>
          <w:sz w:val="23"/>
          <w:szCs w:val="23"/>
        </w:rPr>
        <w:t>BLOOMOVA TAKSONOMIJA – PSIHOMOTORIČKA DOMENA</w:t>
      </w:r>
    </w:p>
    <w:p w:rsidR="004D6882" w:rsidRPr="004D6882" w:rsidRDefault="004D6882" w:rsidP="004D688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4D688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W w:w="942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0"/>
        <w:gridCol w:w="4536"/>
      </w:tblGrid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(vještine; Simpson, 1972) RAZINA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TIPIČNI AKTIVNI GLAGOLI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PERCEPCIJA / MOĆ ZAPAŽANJA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upotrebljava osjetila kao vodstvo u motoričkim aktivnostima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izabrati, prepoznati, uočiti, izdvojiti, povezati, čuti, slušati, primijetiti, prepoznati, vidjeti, osjetiti, namirisati, okusiti, gledati, pratiti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SPREMNOST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je mentalno, emotivno i fizički spreman za aktivnost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početi, objasniti, pokrenuti, nastaviti, reagirati, odgovoriti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VOĐENI RAZGOVOR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oponaša i razvija vještine (vježba), često diskretnim koracima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oponašati, kopirati, duplicirati, udvojiti, baratati uz vodstvo, izvršiti uz nadzor, vježbati, pokušati, ponoviti, prirediti, rastaviti, razdvojiti, sastaviti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AUTOMATIZIRANI ODGOVOR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s povećanom efikasnošću, sigurnošću i okretnošću izvršava radnje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izvesti, konstruirati, podići, provesti, voditi, izvršiti, ubrzati, proizvesti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SLOŽENA OPERACIJA (AUTOMATIZACIJA)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automatizirano izvršava radnje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popraviti, izgraditi, upravljati, demonstrirati, kontrolirati, upravljati, voditi, održavati efikasnost, ovladati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PRILAGODBA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prilagođava vještine problemskoj situaciji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prilagoditi, uskladiti, preokrenuti, revidirati reorganizirati, promijeniti </w:t>
            </w:r>
          </w:p>
        </w:tc>
      </w:tr>
      <w:tr w:rsidR="004D6882" w:rsidRPr="004D6882" w:rsidTr="004D68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ORGANIZACIJA / STVARANJE </w:t>
            </w:r>
          </w:p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učenik stvara nove obrasce za posebne situacije ili slučajeve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882" w:rsidRPr="004D6882" w:rsidRDefault="004D6882" w:rsidP="00F459A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D6882">
              <w:rPr>
                <w:rFonts w:ascii="Times New Roman" w:hAnsi="Times New Roman" w:cs="Times New Roman"/>
                <w:sz w:val="22"/>
                <w:szCs w:val="22"/>
              </w:rPr>
              <w:t xml:space="preserve">izgraditi, konstruirati, urediti, sastaviti, izumiti, konstruirati, dizajnirati, kombinirati, inovirati </w:t>
            </w:r>
          </w:p>
        </w:tc>
      </w:tr>
    </w:tbl>
    <w:p w:rsidR="004D6882" w:rsidRDefault="004D6882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9A8" w:rsidRDefault="00F459A8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459A8" w:rsidSect="004624CA">
      <w:headerReference w:type="default" r:id="rId13"/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0D" w:rsidRDefault="009C500D" w:rsidP="00F43D24">
      <w:pPr>
        <w:spacing w:after="0" w:line="240" w:lineRule="auto"/>
      </w:pPr>
      <w:r>
        <w:separator/>
      </w:r>
    </w:p>
  </w:endnote>
  <w:endnote w:type="continuationSeparator" w:id="1">
    <w:p w:rsidR="009C500D" w:rsidRDefault="009C500D" w:rsidP="00F4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2" w:rsidRDefault="004D6882" w:rsidP="007E61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D6882" w:rsidRDefault="004D6882" w:rsidP="007E618A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2" w:rsidRDefault="004D6882" w:rsidP="007E61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1E31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4D6882" w:rsidRPr="008D7DC2" w:rsidRDefault="004D6882" w:rsidP="00F127F8">
    <w:pPr>
      <w:pStyle w:val="Zaglavlje"/>
      <w:jc w:val="center"/>
      <w:rPr>
        <w:i/>
        <w:color w:val="8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2" w:rsidRPr="00F127F8" w:rsidRDefault="004D6882" w:rsidP="00F127F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0D" w:rsidRDefault="009C500D" w:rsidP="00F43D24">
      <w:pPr>
        <w:spacing w:after="0" w:line="240" w:lineRule="auto"/>
      </w:pPr>
      <w:r>
        <w:separator/>
      </w:r>
    </w:p>
  </w:footnote>
  <w:footnote w:type="continuationSeparator" w:id="1">
    <w:p w:rsidR="009C500D" w:rsidRDefault="009C500D" w:rsidP="00F4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2" w:rsidRPr="00156BDD" w:rsidRDefault="004D6882" w:rsidP="00156BDD">
    <w:pPr>
      <w:pStyle w:val="Zaglavlje"/>
      <w:jc w:val="center"/>
      <w:rPr>
        <w:sz w:val="20"/>
        <w:szCs w:val="20"/>
        <w:vertAlign w:val="superscript"/>
      </w:rPr>
    </w:pPr>
    <w:r w:rsidRPr="00156BDD">
      <w:rPr>
        <w:sz w:val="20"/>
        <w:szCs w:val="20"/>
        <w:vertAlign w:val="superscript"/>
      </w:rPr>
      <w:t>PRIMJENA BLOOMOVE TAKSONOMIJE U PLANIRANJU NASTAVE</w:t>
    </w:r>
    <w:r>
      <w:rPr>
        <w:sz w:val="20"/>
        <w:szCs w:val="20"/>
        <w:vertAlign w:val="superscript"/>
      </w:rPr>
      <w:t xml:space="preserve">  </w:t>
    </w:r>
    <w:r w:rsidRPr="00156BDD">
      <w:rPr>
        <w:sz w:val="20"/>
        <w:szCs w:val="20"/>
        <w:vertAlign w:val="superscript"/>
      </w:rPr>
      <w:t xml:space="preserve">(IZVEDBENI I OPERATIVNI PROGRAM PREDMETA I DNEVNA PRIPREMA) </w:t>
    </w:r>
  </w:p>
  <w:p w:rsidR="004D6882" w:rsidRPr="00156BDD" w:rsidRDefault="004D6882" w:rsidP="00156BDD">
    <w:pPr>
      <w:pStyle w:val="Zaglavlje"/>
      <w:jc w:val="center"/>
      <w:rPr>
        <w:sz w:val="20"/>
        <w:szCs w:val="20"/>
        <w:vertAlign w:val="superscript"/>
      </w:rPr>
    </w:pPr>
    <w:r w:rsidRPr="00156BDD">
      <w:rPr>
        <w:sz w:val="20"/>
        <w:szCs w:val="20"/>
        <w:vertAlign w:val="superscript"/>
      </w:rPr>
      <w:t xml:space="preserve">– PROVJERA POSTIGNUĆA, ISHODI UČENJA I OCJENJIVANJE –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2" w:rsidRPr="00156BDD" w:rsidRDefault="004D6882" w:rsidP="007E618A">
    <w:pPr>
      <w:pStyle w:val="Zaglavlje"/>
      <w:jc w:val="center"/>
      <w:rPr>
        <w:sz w:val="20"/>
        <w:szCs w:val="20"/>
        <w:vertAlign w:val="superscript"/>
      </w:rPr>
    </w:pPr>
    <w:r w:rsidRPr="00156BDD">
      <w:rPr>
        <w:sz w:val="20"/>
        <w:szCs w:val="20"/>
        <w:vertAlign w:val="superscript"/>
      </w:rPr>
      <w:t>PRIMJENA BLOOMOVE TAKSONOMIJE U PLANIRANJU NASTAVE</w:t>
    </w:r>
    <w:r>
      <w:rPr>
        <w:sz w:val="20"/>
        <w:szCs w:val="20"/>
        <w:vertAlign w:val="superscript"/>
      </w:rPr>
      <w:t xml:space="preserve">  </w:t>
    </w:r>
    <w:r w:rsidRPr="00156BDD">
      <w:rPr>
        <w:sz w:val="20"/>
        <w:szCs w:val="20"/>
        <w:vertAlign w:val="superscript"/>
      </w:rPr>
      <w:t xml:space="preserve">(IZVEDBENI I OPERATIVNI PROGRAM PREDMETA I DNEVNA PRIPREMA) </w:t>
    </w:r>
  </w:p>
  <w:p w:rsidR="004D6882" w:rsidRPr="00156BDD" w:rsidRDefault="004D6882" w:rsidP="007E618A">
    <w:pPr>
      <w:pStyle w:val="Zaglavlje"/>
      <w:jc w:val="center"/>
      <w:rPr>
        <w:sz w:val="20"/>
        <w:szCs w:val="20"/>
        <w:vertAlign w:val="superscript"/>
      </w:rPr>
    </w:pPr>
    <w:r w:rsidRPr="00156BDD">
      <w:rPr>
        <w:sz w:val="20"/>
        <w:szCs w:val="20"/>
        <w:vertAlign w:val="superscript"/>
      </w:rPr>
      <w:t xml:space="preserve">– PROVJERA POSTIGNUĆA, ISHODI UČENJA I OCJENJIVANJE –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E08"/>
    <w:multiLevelType w:val="hybridMultilevel"/>
    <w:tmpl w:val="FFE0B7D6"/>
    <w:lvl w:ilvl="0" w:tplc="403CD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98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8FE6">
      <w:start w:val="8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CC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B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DB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2E0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87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B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5E5D"/>
    <w:multiLevelType w:val="hybridMultilevel"/>
    <w:tmpl w:val="D9C01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559B1"/>
    <w:multiLevelType w:val="hybridMultilevel"/>
    <w:tmpl w:val="470018B8"/>
    <w:lvl w:ilvl="0" w:tplc="A96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48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B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2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87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0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A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A82C36"/>
    <w:multiLevelType w:val="hybridMultilevel"/>
    <w:tmpl w:val="4760C52C"/>
    <w:lvl w:ilvl="0" w:tplc="6BC04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93FB9"/>
    <w:multiLevelType w:val="hybridMultilevel"/>
    <w:tmpl w:val="5ACA4DBA"/>
    <w:lvl w:ilvl="0" w:tplc="B868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E4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2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8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A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A7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C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E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012854"/>
    <w:multiLevelType w:val="hybridMultilevel"/>
    <w:tmpl w:val="9B2A473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893C04"/>
    <w:multiLevelType w:val="hybridMultilevel"/>
    <w:tmpl w:val="0B68E162"/>
    <w:lvl w:ilvl="0" w:tplc="E40657B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C673B"/>
    <w:multiLevelType w:val="hybridMultilevel"/>
    <w:tmpl w:val="0C9C0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E32AE"/>
    <w:multiLevelType w:val="hybridMultilevel"/>
    <w:tmpl w:val="0784D606"/>
    <w:lvl w:ilvl="0" w:tplc="344E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2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0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9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D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F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4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4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A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A62D54"/>
    <w:multiLevelType w:val="hybridMultilevel"/>
    <w:tmpl w:val="626C5E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C0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91A0A"/>
    <w:multiLevelType w:val="hybridMultilevel"/>
    <w:tmpl w:val="7E503A06"/>
    <w:lvl w:ilvl="0" w:tplc="B07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121BA"/>
    <w:multiLevelType w:val="hybridMultilevel"/>
    <w:tmpl w:val="1856EB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DE53A0"/>
    <w:multiLevelType w:val="hybridMultilevel"/>
    <w:tmpl w:val="CE2605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C73E2"/>
    <w:multiLevelType w:val="hybridMultilevel"/>
    <w:tmpl w:val="DB725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355C9"/>
    <w:multiLevelType w:val="hybridMultilevel"/>
    <w:tmpl w:val="768665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849A3"/>
    <w:multiLevelType w:val="hybridMultilevel"/>
    <w:tmpl w:val="6B96DCD0"/>
    <w:lvl w:ilvl="0" w:tplc="C484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0F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AA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0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4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0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C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68036A"/>
    <w:multiLevelType w:val="hybridMultilevel"/>
    <w:tmpl w:val="CEC63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70FF7"/>
    <w:multiLevelType w:val="hybridMultilevel"/>
    <w:tmpl w:val="3668B0F6"/>
    <w:lvl w:ilvl="0" w:tplc="7978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C6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A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4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C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A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6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3F4148"/>
    <w:multiLevelType w:val="hybridMultilevel"/>
    <w:tmpl w:val="68E6D5BE"/>
    <w:lvl w:ilvl="0" w:tplc="58F89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7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2A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E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E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EE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2C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656EF0"/>
    <w:multiLevelType w:val="hybridMultilevel"/>
    <w:tmpl w:val="987AEC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45DBC"/>
    <w:multiLevelType w:val="hybridMultilevel"/>
    <w:tmpl w:val="83F4AC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2B015F"/>
    <w:multiLevelType w:val="hybridMultilevel"/>
    <w:tmpl w:val="98882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D2A39"/>
    <w:multiLevelType w:val="hybridMultilevel"/>
    <w:tmpl w:val="123012F0"/>
    <w:lvl w:ilvl="0" w:tplc="C7F8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3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67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8A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E3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6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A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C0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2B2D3B"/>
    <w:multiLevelType w:val="hybridMultilevel"/>
    <w:tmpl w:val="C582BDCC"/>
    <w:lvl w:ilvl="0" w:tplc="C426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6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D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E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4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0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43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0E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941859"/>
    <w:multiLevelType w:val="hybridMultilevel"/>
    <w:tmpl w:val="A838132E"/>
    <w:lvl w:ilvl="0" w:tplc="0C8E1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A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AB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8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E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05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0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C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0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20"/>
  </w:num>
  <w:num w:numId="5">
    <w:abstractNumId w:val="7"/>
  </w:num>
  <w:num w:numId="6">
    <w:abstractNumId w:val="11"/>
  </w:num>
  <w:num w:numId="7">
    <w:abstractNumId w:val="21"/>
  </w:num>
  <w:num w:numId="8">
    <w:abstractNumId w:val="18"/>
  </w:num>
  <w:num w:numId="9">
    <w:abstractNumId w:val="19"/>
  </w:num>
  <w:num w:numId="10">
    <w:abstractNumId w:val="22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15"/>
  </w:num>
  <w:num w:numId="16">
    <w:abstractNumId w:val="4"/>
  </w:num>
  <w:num w:numId="17">
    <w:abstractNumId w:val="24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  <w:num w:numId="22">
    <w:abstractNumId w:val="13"/>
  </w:num>
  <w:num w:numId="23">
    <w:abstractNumId w:val="1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5C4"/>
    <w:rsid w:val="000256F7"/>
    <w:rsid w:val="00030A8F"/>
    <w:rsid w:val="00034961"/>
    <w:rsid w:val="000376FB"/>
    <w:rsid w:val="000602A0"/>
    <w:rsid w:val="00067445"/>
    <w:rsid w:val="00071342"/>
    <w:rsid w:val="0007746E"/>
    <w:rsid w:val="000906A1"/>
    <w:rsid w:val="00156BDD"/>
    <w:rsid w:val="00163611"/>
    <w:rsid w:val="001A45FF"/>
    <w:rsid w:val="001B1610"/>
    <w:rsid w:val="002100C3"/>
    <w:rsid w:val="002A6502"/>
    <w:rsid w:val="002C3D31"/>
    <w:rsid w:val="002D11E3"/>
    <w:rsid w:val="00341C09"/>
    <w:rsid w:val="00385023"/>
    <w:rsid w:val="004202EF"/>
    <w:rsid w:val="00453B2E"/>
    <w:rsid w:val="00457A23"/>
    <w:rsid w:val="004624CA"/>
    <w:rsid w:val="004657C1"/>
    <w:rsid w:val="00471A1F"/>
    <w:rsid w:val="004D6882"/>
    <w:rsid w:val="00522099"/>
    <w:rsid w:val="00543979"/>
    <w:rsid w:val="00543A3B"/>
    <w:rsid w:val="00600A04"/>
    <w:rsid w:val="0062169A"/>
    <w:rsid w:val="00631262"/>
    <w:rsid w:val="006355A9"/>
    <w:rsid w:val="00652734"/>
    <w:rsid w:val="006528A8"/>
    <w:rsid w:val="0067500A"/>
    <w:rsid w:val="006B1262"/>
    <w:rsid w:val="006D0865"/>
    <w:rsid w:val="006E6385"/>
    <w:rsid w:val="007161DF"/>
    <w:rsid w:val="007243FD"/>
    <w:rsid w:val="00724424"/>
    <w:rsid w:val="0072476E"/>
    <w:rsid w:val="00745F4D"/>
    <w:rsid w:val="007476D0"/>
    <w:rsid w:val="007903B4"/>
    <w:rsid w:val="007E618A"/>
    <w:rsid w:val="00915565"/>
    <w:rsid w:val="00976A00"/>
    <w:rsid w:val="00996035"/>
    <w:rsid w:val="009A73F7"/>
    <w:rsid w:val="009C500D"/>
    <w:rsid w:val="009F7C22"/>
    <w:rsid w:val="00A807CC"/>
    <w:rsid w:val="00A9456F"/>
    <w:rsid w:val="00AA71E0"/>
    <w:rsid w:val="00BD1069"/>
    <w:rsid w:val="00BE0F8C"/>
    <w:rsid w:val="00C17A9C"/>
    <w:rsid w:val="00C31FE0"/>
    <w:rsid w:val="00C3550A"/>
    <w:rsid w:val="00C960FD"/>
    <w:rsid w:val="00CC20E9"/>
    <w:rsid w:val="00CD3D74"/>
    <w:rsid w:val="00CF33EC"/>
    <w:rsid w:val="00D11E31"/>
    <w:rsid w:val="00D31B42"/>
    <w:rsid w:val="00D40A7E"/>
    <w:rsid w:val="00D555C4"/>
    <w:rsid w:val="00D77A6D"/>
    <w:rsid w:val="00DB065A"/>
    <w:rsid w:val="00DB409F"/>
    <w:rsid w:val="00DC0159"/>
    <w:rsid w:val="00DF35CB"/>
    <w:rsid w:val="00E158BE"/>
    <w:rsid w:val="00E533C8"/>
    <w:rsid w:val="00E70294"/>
    <w:rsid w:val="00E818B3"/>
    <w:rsid w:val="00F127F8"/>
    <w:rsid w:val="00F43D24"/>
    <w:rsid w:val="00F459A8"/>
    <w:rsid w:val="00F56D94"/>
    <w:rsid w:val="00FA5E72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5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746E"/>
    <w:pPr>
      <w:ind w:left="720"/>
      <w:contextualSpacing/>
    </w:pPr>
  </w:style>
  <w:style w:type="table" w:styleId="Reetkatablice">
    <w:name w:val="Table Grid"/>
    <w:basedOn w:val="Obinatablica"/>
    <w:uiPriority w:val="59"/>
    <w:rsid w:val="00DB4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D24"/>
  </w:style>
  <w:style w:type="paragraph" w:styleId="Podnoje">
    <w:name w:val="footer"/>
    <w:basedOn w:val="Normal"/>
    <w:link w:val="PodnojeChar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43D24"/>
  </w:style>
  <w:style w:type="character" w:styleId="Brojstranice">
    <w:name w:val="page number"/>
    <w:basedOn w:val="Zadanifontodlomka"/>
    <w:rsid w:val="000906A1"/>
  </w:style>
  <w:style w:type="paragraph" w:customStyle="1" w:styleId="Default">
    <w:name w:val="Default"/>
    <w:rsid w:val="004D688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74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5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8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0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3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0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0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4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7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9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3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6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Slajd_programa_Microsoft_Office_PowerPoint1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FA97-22AD-4371-9D52-4589152D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5215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pedagoginja</cp:lastModifiedBy>
  <cp:revision>6</cp:revision>
  <cp:lastPrinted>2013-01-03T17:33:00Z</cp:lastPrinted>
  <dcterms:created xsi:type="dcterms:W3CDTF">2013-01-02T18:53:00Z</dcterms:created>
  <dcterms:modified xsi:type="dcterms:W3CDTF">2013-01-03T17:37:00Z</dcterms:modified>
</cp:coreProperties>
</file>